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880" w:rsidRDefault="00A47880" w:rsidP="00A47880">
      <w:pPr>
        <w:rPr>
          <w:rStyle w:val="tlid-translation"/>
          <w:rFonts w:ascii="Arial" w:hAnsi="Arial" w:cs="Arial"/>
          <w:b/>
          <w:bCs/>
          <w:color w:val="1F497D"/>
          <w:u w:val="single"/>
          <w:lang w:val="en-US"/>
        </w:rPr>
      </w:pPr>
    </w:p>
    <w:p w:rsidR="00A47880" w:rsidRDefault="00A47880" w:rsidP="00A47880">
      <w:pPr>
        <w:rPr>
          <w:rStyle w:val="tlid-translation"/>
          <w:rFonts w:ascii="Arial" w:hAnsi="Arial" w:cs="Arial"/>
          <w:color w:val="000000"/>
          <w:u w:val="single"/>
        </w:rPr>
      </w:pPr>
      <w:r>
        <w:rPr>
          <w:rStyle w:val="tlid-translation"/>
          <w:rFonts w:ascii="Arial" w:hAnsi="Arial" w:cs="Arial"/>
          <w:b/>
          <w:bCs/>
          <w:color w:val="000000"/>
          <w:u w:val="single"/>
        </w:rPr>
        <w:t>COMUNICATO STAMPA</w:t>
      </w:r>
      <w:r>
        <w:rPr>
          <w:rStyle w:val="tlid-translation"/>
          <w:rFonts w:ascii="Arial" w:hAnsi="Arial" w:cs="Arial"/>
          <w:color w:val="000000"/>
          <w:u w:val="single"/>
        </w:rPr>
        <w:t xml:space="preserve"> </w:t>
      </w:r>
    </w:p>
    <w:p w:rsidR="00A47880" w:rsidRDefault="00A47880" w:rsidP="00A47880">
      <w:pPr>
        <w:rPr>
          <w:rStyle w:val="tlid-translation"/>
          <w:rFonts w:ascii="Arial" w:hAnsi="Arial" w:cs="Arial"/>
          <w:color w:val="000000"/>
        </w:rPr>
      </w:pPr>
    </w:p>
    <w:p w:rsidR="00A47880" w:rsidRDefault="00A47880" w:rsidP="00A47880">
      <w:pPr>
        <w:jc w:val="center"/>
        <w:rPr>
          <w:rStyle w:val="tlid-translation"/>
          <w:rFonts w:ascii="Arial" w:hAnsi="Arial" w:cs="Arial"/>
          <w:b/>
          <w:bCs/>
          <w:color w:val="000000"/>
          <w:sz w:val="32"/>
          <w:szCs w:val="32"/>
        </w:rPr>
      </w:pPr>
      <w:bookmarkStart w:id="0" w:name="_GoBack"/>
      <w:r>
        <w:rPr>
          <w:rStyle w:val="tlid-translation"/>
          <w:rFonts w:ascii="Arial" w:hAnsi="Arial" w:cs="Arial"/>
          <w:b/>
          <w:bCs/>
          <w:color w:val="000000"/>
          <w:sz w:val="32"/>
          <w:szCs w:val="32"/>
        </w:rPr>
        <w:t>OXFAM: “COVID19, MILIONI DI PROFUGHI AMMASSATI E SENZ’ACQUA PULITA. COSI’ QUASI IMPOSSIBILE COMBATTERE IL CONTAGIO NEI CAMPI”</w:t>
      </w:r>
    </w:p>
    <w:bookmarkEnd w:id="0"/>
    <w:p w:rsidR="00A47880" w:rsidRDefault="00A47880" w:rsidP="00A47880">
      <w:pPr>
        <w:jc w:val="center"/>
        <w:rPr>
          <w:rStyle w:val="tlid-translation"/>
          <w:rFonts w:ascii="Arial" w:hAnsi="Arial" w:cs="Arial"/>
          <w:b/>
          <w:bCs/>
          <w:color w:val="000000"/>
          <w:sz w:val="32"/>
          <w:szCs w:val="32"/>
        </w:rPr>
      </w:pPr>
    </w:p>
    <w:p w:rsidR="00A47880" w:rsidRDefault="00A47880" w:rsidP="00A47880">
      <w:pPr>
        <w:jc w:val="center"/>
        <w:rPr>
          <w:sz w:val="24"/>
          <w:szCs w:val="24"/>
        </w:rPr>
      </w:pPr>
      <w:r>
        <w:rPr>
          <w:rStyle w:val="tlid-translation"/>
          <w:rFonts w:ascii="Arial" w:hAnsi="Arial" w:cs="Arial"/>
          <w:b/>
          <w:bCs/>
          <w:color w:val="000000"/>
          <w:sz w:val="24"/>
          <w:szCs w:val="24"/>
        </w:rPr>
        <w:t xml:space="preserve">La pandemia ha raggiunto oltre 180 Paesi, ma nelle più gravi emergenze spesso oltre 250 sfollati condividono 1 sola fonte d’acqua, con uno spazio vitale di meno 3,5 metri quadrati a testa.  A “Moria” a Lesbo con </w:t>
      </w:r>
      <w:r>
        <w:rPr>
          <w:rFonts w:ascii="Arial" w:hAnsi="Arial" w:cs="Arial"/>
          <w:b/>
          <w:bCs/>
          <w:color w:val="000000"/>
          <w:sz w:val="24"/>
          <w:szCs w:val="24"/>
        </w:rPr>
        <w:t xml:space="preserve">1 bagno sporco ogni 160 persone, 1 doccia ogni 500, 1 fonte d’acqua ogni 325. </w:t>
      </w:r>
      <w:r>
        <w:rPr>
          <w:rStyle w:val="tlid-translation"/>
          <w:rFonts w:ascii="Arial" w:hAnsi="Arial" w:cs="Arial"/>
          <w:b/>
          <w:bCs/>
          <w:color w:val="000000"/>
          <w:sz w:val="24"/>
          <w:szCs w:val="24"/>
        </w:rPr>
        <w:t>Nell’immenso campo di “</w:t>
      </w:r>
      <w:proofErr w:type="spellStart"/>
      <w:r>
        <w:rPr>
          <w:rStyle w:val="tlid-translation"/>
          <w:rFonts w:ascii="Arial" w:hAnsi="Arial" w:cs="Arial"/>
          <w:b/>
          <w:bCs/>
          <w:color w:val="000000"/>
          <w:sz w:val="24"/>
          <w:szCs w:val="24"/>
        </w:rPr>
        <w:t>Cox’s</w:t>
      </w:r>
      <w:proofErr w:type="spellEnd"/>
      <w:r>
        <w:rPr>
          <w:rStyle w:val="tlid-translation"/>
          <w:rFonts w:ascii="Arial" w:hAnsi="Arial" w:cs="Arial"/>
          <w:b/>
          <w:bCs/>
          <w:color w:val="000000"/>
          <w:sz w:val="24"/>
          <w:szCs w:val="24"/>
        </w:rPr>
        <w:t xml:space="preserve"> Bazar” ci sono oltre 40mila profughi </w:t>
      </w:r>
      <w:proofErr w:type="spellStart"/>
      <w:r>
        <w:rPr>
          <w:rStyle w:val="tlid-translation"/>
          <w:rFonts w:ascii="Arial" w:hAnsi="Arial" w:cs="Arial"/>
          <w:b/>
          <w:bCs/>
          <w:color w:val="000000"/>
          <w:sz w:val="24"/>
          <w:szCs w:val="24"/>
        </w:rPr>
        <w:t>Rohingya</w:t>
      </w:r>
      <w:proofErr w:type="spellEnd"/>
      <w:r>
        <w:rPr>
          <w:rStyle w:val="tlid-translation"/>
          <w:rFonts w:ascii="Arial" w:hAnsi="Arial" w:cs="Arial"/>
          <w:b/>
          <w:bCs/>
          <w:color w:val="000000"/>
          <w:sz w:val="24"/>
          <w:szCs w:val="24"/>
        </w:rPr>
        <w:t xml:space="preserve"> per chilometro quadrato. </w:t>
      </w:r>
      <w:r>
        <w:rPr>
          <w:rFonts w:ascii="Arial" w:hAnsi="Arial" w:cs="Arial"/>
          <w:b/>
          <w:bCs/>
          <w:color w:val="000000"/>
          <w:sz w:val="24"/>
          <w:szCs w:val="24"/>
        </w:rPr>
        <w:t>A Gaza, con 10 casi confermati, solo 70 posti di terapia intensiva per 2 milioni di persone</w:t>
      </w:r>
      <w:r>
        <w:rPr>
          <w:rFonts w:ascii="Arial" w:hAnsi="Arial" w:cs="Arial"/>
          <w:b/>
          <w:bCs/>
          <w:color w:val="1F497D"/>
          <w:sz w:val="24"/>
          <w:szCs w:val="24"/>
        </w:rPr>
        <w:t>.</w:t>
      </w:r>
      <w:r>
        <w:rPr>
          <w:rFonts w:ascii="Arial" w:hAnsi="Arial" w:cs="Arial"/>
          <w:b/>
          <w:bCs/>
          <w:color w:val="1F497D"/>
          <w:sz w:val="24"/>
          <w:szCs w:val="24"/>
        </w:rPr>
        <w:t xml:space="preserve"> </w:t>
      </w:r>
      <w:proofErr w:type="spellStart"/>
      <w:r w:rsidRPr="00A47880">
        <w:rPr>
          <w:rFonts w:ascii="Arial" w:hAnsi="Arial" w:cs="Arial"/>
          <w:b/>
          <w:bCs/>
          <w:color w:val="000000"/>
          <w:sz w:val="24"/>
          <w:szCs w:val="24"/>
        </w:rPr>
        <w:t>Oxfam</w:t>
      </w:r>
      <w:proofErr w:type="spellEnd"/>
      <w:r w:rsidRPr="00A47880">
        <w:rPr>
          <w:rFonts w:ascii="Arial" w:hAnsi="Arial" w:cs="Arial"/>
          <w:b/>
          <w:bCs/>
          <w:color w:val="000000"/>
          <w:sz w:val="24"/>
          <w:szCs w:val="24"/>
        </w:rPr>
        <w:t xml:space="preserve"> in campo per soccorrere 14 milioni di persone in 50 Paesi.</w:t>
      </w:r>
    </w:p>
    <w:p w:rsidR="00A47880" w:rsidRDefault="00A47880" w:rsidP="00A47880">
      <w:pPr>
        <w:jc w:val="center"/>
        <w:rPr>
          <w:sz w:val="24"/>
          <w:szCs w:val="24"/>
        </w:rPr>
      </w:pPr>
    </w:p>
    <w:p w:rsidR="00A47880" w:rsidRDefault="00A47880" w:rsidP="00A47880">
      <w:pPr>
        <w:jc w:val="center"/>
        <w:rPr>
          <w:rFonts w:ascii="Arial" w:hAnsi="Arial" w:cs="Arial"/>
          <w:b/>
          <w:bCs/>
          <w:color w:val="000000"/>
          <w:sz w:val="24"/>
          <w:szCs w:val="24"/>
        </w:rPr>
      </w:pPr>
      <w:r>
        <w:rPr>
          <w:rFonts w:ascii="Arial" w:hAnsi="Arial" w:cs="Arial"/>
          <w:b/>
          <w:bCs/>
          <w:color w:val="000000"/>
          <w:sz w:val="24"/>
          <w:szCs w:val="24"/>
        </w:rPr>
        <w:t>Appello urgente alla comunità internazionale per sostenere il Piano di risposta globale delle Nazioni Unite e un immediato cessate il fuoco in tutti i paesi in conflitto</w:t>
      </w:r>
    </w:p>
    <w:p w:rsidR="00A47880" w:rsidRDefault="00A47880" w:rsidP="00A47880">
      <w:pPr>
        <w:jc w:val="center"/>
        <w:rPr>
          <w:rFonts w:ascii="Arial" w:hAnsi="Arial" w:cs="Arial"/>
          <w:b/>
          <w:bCs/>
          <w:color w:val="000000"/>
          <w:sz w:val="24"/>
          <w:szCs w:val="24"/>
        </w:rPr>
      </w:pPr>
    </w:p>
    <w:p w:rsidR="00A47880" w:rsidRDefault="00A47880" w:rsidP="00A47880">
      <w:pPr>
        <w:pStyle w:val="Nessunaspaziatura"/>
        <w:jc w:val="center"/>
        <w:rPr>
          <w:rFonts w:ascii="Arial" w:hAnsi="Arial" w:cs="Arial"/>
          <w:b/>
          <w:bCs/>
          <w:sz w:val="26"/>
          <w:szCs w:val="26"/>
        </w:rPr>
      </w:pPr>
      <w:proofErr w:type="spellStart"/>
      <w:r>
        <w:rPr>
          <w:rFonts w:ascii="Arial" w:hAnsi="Arial" w:cs="Arial"/>
          <w:b/>
          <w:bCs/>
          <w:sz w:val="26"/>
          <w:szCs w:val="26"/>
        </w:rPr>
        <w:t>Oxfam</w:t>
      </w:r>
      <w:proofErr w:type="spellEnd"/>
      <w:r>
        <w:rPr>
          <w:rFonts w:ascii="Arial" w:hAnsi="Arial" w:cs="Arial"/>
          <w:b/>
          <w:bCs/>
          <w:sz w:val="26"/>
          <w:szCs w:val="26"/>
        </w:rPr>
        <w:t xml:space="preserve"> chiede inoltre ai leader del G20 di garantire l’accesso gratuito alle cure sanitarie per tutti, anche nei Paesi più poveri e vulnerabili</w:t>
      </w:r>
    </w:p>
    <w:p w:rsidR="00A47880" w:rsidRDefault="00A47880" w:rsidP="00A47880">
      <w:pPr>
        <w:pStyle w:val="Nessunaspaziatura"/>
        <w:jc w:val="center"/>
        <w:rPr>
          <w:rFonts w:ascii="Arial" w:hAnsi="Arial" w:cs="Arial"/>
          <w:b/>
          <w:bCs/>
          <w:color w:val="1F497D"/>
          <w:sz w:val="26"/>
          <w:szCs w:val="26"/>
        </w:rPr>
      </w:pPr>
      <w:r>
        <w:rPr>
          <w:rFonts w:ascii="Arial" w:hAnsi="Arial" w:cs="Arial"/>
          <w:b/>
          <w:bCs/>
          <w:sz w:val="26"/>
          <w:szCs w:val="26"/>
        </w:rPr>
        <w:t xml:space="preserve">Si può sostenere l’appello firmando la petizione </w:t>
      </w:r>
      <w:r>
        <w:rPr>
          <w:rFonts w:ascii="Arial" w:hAnsi="Arial" w:cs="Arial"/>
          <w:b/>
          <w:bCs/>
          <w:sz w:val="28"/>
          <w:szCs w:val="28"/>
        </w:rPr>
        <w:t>#</w:t>
      </w:r>
      <w:r>
        <w:rPr>
          <w:rFonts w:ascii="Arial" w:hAnsi="Arial" w:cs="Arial"/>
          <w:b/>
          <w:bCs/>
          <w:color w:val="000000"/>
          <w:sz w:val="28"/>
          <w:szCs w:val="28"/>
        </w:rPr>
        <w:t xml:space="preserve">NONSEISOLO </w:t>
      </w:r>
      <w:hyperlink r:id="rId5" w:history="1">
        <w:r>
          <w:rPr>
            <w:rStyle w:val="Collegamentoipertestuale"/>
            <w:rFonts w:ascii="Arial" w:hAnsi="Arial" w:cs="Arial"/>
            <w:b/>
            <w:bCs/>
            <w:sz w:val="28"/>
            <w:szCs w:val="28"/>
          </w:rPr>
          <w:t>QUI</w:t>
        </w:r>
      </w:hyperlink>
    </w:p>
    <w:p w:rsidR="00A47880" w:rsidRDefault="00A47880" w:rsidP="00A47880">
      <w:pPr>
        <w:jc w:val="center"/>
        <w:rPr>
          <w:rStyle w:val="tlid-translation"/>
        </w:rPr>
      </w:pPr>
    </w:p>
    <w:p w:rsidR="00A47880" w:rsidRDefault="00A47880" w:rsidP="00A47880">
      <w:pPr>
        <w:jc w:val="center"/>
        <w:rPr>
          <w:rStyle w:val="tlid-translation"/>
          <w:rFonts w:ascii="Arial" w:hAnsi="Arial" w:cs="Arial"/>
          <w:b/>
          <w:bCs/>
          <w:color w:val="000000"/>
          <w:sz w:val="24"/>
          <w:szCs w:val="24"/>
        </w:rPr>
      </w:pPr>
      <w:r>
        <w:rPr>
          <w:rStyle w:val="tlid-translation"/>
          <w:rFonts w:ascii="Arial" w:hAnsi="Arial" w:cs="Arial"/>
          <w:b/>
          <w:bCs/>
          <w:color w:val="000000"/>
          <w:sz w:val="24"/>
          <w:szCs w:val="24"/>
        </w:rPr>
        <w:t xml:space="preserve">Foto – L’emergenza e la risposta di </w:t>
      </w:r>
      <w:proofErr w:type="spellStart"/>
      <w:r>
        <w:rPr>
          <w:rStyle w:val="tlid-translation"/>
          <w:rFonts w:ascii="Arial" w:hAnsi="Arial" w:cs="Arial"/>
          <w:b/>
          <w:bCs/>
          <w:color w:val="000000"/>
          <w:sz w:val="24"/>
          <w:szCs w:val="24"/>
        </w:rPr>
        <w:t>Oxfam</w:t>
      </w:r>
      <w:proofErr w:type="spellEnd"/>
      <w:r>
        <w:rPr>
          <w:rStyle w:val="tlid-translation"/>
          <w:rFonts w:ascii="Arial" w:hAnsi="Arial" w:cs="Arial"/>
          <w:b/>
          <w:bCs/>
          <w:color w:val="000000"/>
          <w:sz w:val="24"/>
          <w:szCs w:val="24"/>
        </w:rPr>
        <w:t xml:space="preserve"> nei campi </w:t>
      </w:r>
      <w:proofErr w:type="spellStart"/>
      <w:r>
        <w:rPr>
          <w:rStyle w:val="tlid-translation"/>
          <w:rFonts w:ascii="Arial" w:hAnsi="Arial" w:cs="Arial"/>
          <w:b/>
          <w:bCs/>
          <w:color w:val="000000"/>
          <w:sz w:val="24"/>
          <w:szCs w:val="24"/>
        </w:rPr>
        <w:t>Rohingya</w:t>
      </w:r>
      <w:proofErr w:type="spellEnd"/>
      <w:r>
        <w:rPr>
          <w:rStyle w:val="tlid-translation"/>
          <w:rFonts w:ascii="Arial" w:hAnsi="Arial" w:cs="Arial"/>
          <w:b/>
          <w:bCs/>
          <w:color w:val="000000"/>
          <w:sz w:val="24"/>
          <w:szCs w:val="24"/>
        </w:rPr>
        <w:t xml:space="preserve">, a </w:t>
      </w:r>
      <w:r>
        <w:rPr>
          <w:rStyle w:val="tlid-translation"/>
          <w:rFonts w:ascii="Arial" w:hAnsi="Arial" w:cs="Arial"/>
          <w:b/>
          <w:bCs/>
          <w:color w:val="000000"/>
          <w:sz w:val="24"/>
          <w:szCs w:val="24"/>
        </w:rPr>
        <w:t>Lesbo, Gaza, Y</w:t>
      </w:r>
      <w:r>
        <w:rPr>
          <w:rStyle w:val="tlid-translation"/>
          <w:rFonts w:ascii="Arial" w:hAnsi="Arial" w:cs="Arial"/>
          <w:b/>
          <w:bCs/>
          <w:color w:val="000000"/>
          <w:sz w:val="24"/>
          <w:szCs w:val="24"/>
        </w:rPr>
        <w:t>emen</w:t>
      </w:r>
      <w:r>
        <w:rPr>
          <w:rStyle w:val="tlid-translation"/>
          <w:rFonts w:ascii="Arial" w:hAnsi="Arial" w:cs="Arial"/>
          <w:b/>
          <w:bCs/>
          <w:color w:val="000000"/>
          <w:sz w:val="24"/>
          <w:szCs w:val="24"/>
        </w:rPr>
        <w:t xml:space="preserve"> e Burkina Faso</w:t>
      </w:r>
      <w:r>
        <w:rPr>
          <w:rStyle w:val="tlid-translation"/>
          <w:rFonts w:ascii="Arial" w:hAnsi="Arial" w:cs="Arial"/>
          <w:b/>
          <w:bCs/>
          <w:color w:val="000000"/>
          <w:sz w:val="24"/>
          <w:szCs w:val="24"/>
        </w:rPr>
        <w:t xml:space="preserve"> (</w:t>
      </w:r>
      <w:hyperlink r:id="rId6" w:history="1">
        <w:r>
          <w:rPr>
            <w:rStyle w:val="Collegamentoipertestuale"/>
            <w:rFonts w:ascii="Arial" w:hAnsi="Arial" w:cs="Arial"/>
            <w:b/>
            <w:bCs/>
            <w:sz w:val="24"/>
            <w:szCs w:val="24"/>
          </w:rPr>
          <w:t>link</w:t>
        </w:r>
      </w:hyperlink>
      <w:r>
        <w:rPr>
          <w:rStyle w:val="tlid-translation"/>
          <w:rFonts w:ascii="Arial" w:hAnsi="Arial" w:cs="Arial"/>
          <w:b/>
          <w:bCs/>
          <w:color w:val="000000"/>
          <w:sz w:val="24"/>
          <w:szCs w:val="24"/>
        </w:rPr>
        <w:t>)</w:t>
      </w:r>
    </w:p>
    <w:p w:rsidR="00A47880" w:rsidRDefault="00A47880" w:rsidP="00A47880">
      <w:pPr>
        <w:jc w:val="both"/>
        <w:rPr>
          <w:rStyle w:val="tlid-translation"/>
          <w:rFonts w:ascii="Arial" w:hAnsi="Arial" w:cs="Arial"/>
          <w:color w:val="000000"/>
        </w:rPr>
      </w:pPr>
      <w:r>
        <w:rPr>
          <w:rFonts w:ascii="Arial" w:hAnsi="Arial" w:cs="Arial"/>
          <w:color w:val="000000"/>
        </w:rPr>
        <w:br/>
      </w:r>
      <w:r>
        <w:rPr>
          <w:rStyle w:val="tlid-translation"/>
          <w:rFonts w:ascii="Arial" w:hAnsi="Arial" w:cs="Arial"/>
          <w:color w:val="000000"/>
        </w:rPr>
        <w:t>Roma, 6 aprile 2020_ Mentre la pandemia sta già colpendo nei più gravi contesti di emergenza come Lesbo, Gaza, Siria, Bangladesh e Sud Sudan, nei campi profughi dove vivono ammassati milioni di sfollati sarà quasi impossibile contenere la diffusione del Coronavirus.  </w:t>
      </w:r>
    </w:p>
    <w:p w:rsidR="00A47880" w:rsidRDefault="00A47880" w:rsidP="00A47880">
      <w:pPr>
        <w:jc w:val="both"/>
        <w:rPr>
          <w:rStyle w:val="tlid-translation"/>
          <w:rFonts w:ascii="Arial" w:hAnsi="Arial" w:cs="Arial"/>
          <w:color w:val="000000"/>
        </w:rPr>
      </w:pPr>
    </w:p>
    <w:p w:rsidR="00A47880" w:rsidRPr="00A47880" w:rsidRDefault="00A47880" w:rsidP="00A47880">
      <w:pPr>
        <w:jc w:val="both"/>
        <w:rPr>
          <w:rFonts w:ascii="Arial" w:hAnsi="Arial" w:cs="Arial"/>
          <w:color w:val="000000"/>
        </w:rPr>
      </w:pPr>
      <w:proofErr w:type="gramStart"/>
      <w:r>
        <w:rPr>
          <w:rStyle w:val="tlid-translation"/>
          <w:rFonts w:ascii="Arial" w:hAnsi="Arial" w:cs="Arial"/>
          <w:b/>
          <w:bCs/>
          <w:color w:val="000000"/>
        </w:rPr>
        <w:t>E’</w:t>
      </w:r>
      <w:proofErr w:type="gramEnd"/>
      <w:r>
        <w:rPr>
          <w:rStyle w:val="tlid-translation"/>
          <w:rFonts w:ascii="Arial" w:hAnsi="Arial" w:cs="Arial"/>
          <w:b/>
          <w:bCs/>
          <w:color w:val="000000"/>
        </w:rPr>
        <w:t xml:space="preserve"> l’allarme lanciato oggi da </w:t>
      </w:r>
      <w:proofErr w:type="spellStart"/>
      <w:r>
        <w:rPr>
          <w:rStyle w:val="tlid-translation"/>
          <w:rFonts w:ascii="Arial" w:hAnsi="Arial" w:cs="Arial"/>
          <w:b/>
          <w:bCs/>
          <w:color w:val="000000"/>
        </w:rPr>
        <w:t>Oxfam</w:t>
      </w:r>
      <w:proofErr w:type="spellEnd"/>
      <w:r>
        <w:rPr>
          <w:rStyle w:val="tlid-translation"/>
          <w:rFonts w:ascii="Arial" w:hAnsi="Arial" w:cs="Arial"/>
          <w:b/>
          <w:bCs/>
          <w:color w:val="000000"/>
        </w:rPr>
        <w:t xml:space="preserve"> di fronte ad una situazione che vede in media in molti campi oltre 250 persone costrette a condividere 1 sola fonte d’acqua pulita, con meno di 3 metri e mezzo quadrati di spazio vitale a testa.</w:t>
      </w:r>
      <w:r>
        <w:rPr>
          <w:rStyle w:val="tlid-translation"/>
          <w:rFonts w:ascii="Arial" w:hAnsi="Arial" w:cs="Arial"/>
          <w:color w:val="000000"/>
        </w:rPr>
        <w:t xml:space="preserve"> </w:t>
      </w:r>
      <w:r>
        <w:rPr>
          <w:color w:val="000000"/>
        </w:rPr>
        <w:br/>
      </w:r>
      <w:r>
        <w:rPr>
          <w:color w:val="000000"/>
        </w:rPr>
        <w:br/>
      </w:r>
      <w:r>
        <w:rPr>
          <w:rFonts w:ascii="Arial" w:hAnsi="Arial" w:cs="Arial"/>
          <w:i/>
          <w:iCs/>
          <w:color w:val="000000"/>
        </w:rPr>
        <w:t>“Nelle prossime settimane e mesi il virus potrebbe avere un impatto catastrofico nei Paesi già devastati da conflitti, epidemie e malnutrizione in molte zone del pianeta</w:t>
      </w:r>
      <w:r>
        <w:rPr>
          <w:rFonts w:ascii="Arial" w:hAnsi="Arial" w:cs="Arial"/>
          <w:i/>
          <w:iCs/>
          <w:color w:val="000000"/>
        </w:rPr>
        <w:t xml:space="preserve"> </w:t>
      </w:r>
      <w:r>
        <w:rPr>
          <w:rFonts w:ascii="Arial" w:hAnsi="Arial" w:cs="Arial"/>
          <w:i/>
          <w:iCs/>
          <w:color w:val="000000"/>
        </w:rPr>
        <w:t>-</w:t>
      </w:r>
      <w:r>
        <w:rPr>
          <w:rFonts w:ascii="Arial" w:hAnsi="Arial" w:cs="Arial"/>
          <w:color w:val="000000"/>
        </w:rPr>
        <w:t xml:space="preserve"> </w:t>
      </w:r>
      <w:r>
        <w:rPr>
          <w:rFonts w:ascii="Arial" w:hAnsi="Arial" w:cs="Arial"/>
          <w:b/>
          <w:bCs/>
          <w:color w:val="000000"/>
        </w:rPr>
        <w:t xml:space="preserve">ha detto Paolo Pezzati, policy </w:t>
      </w:r>
      <w:proofErr w:type="spellStart"/>
      <w:r>
        <w:rPr>
          <w:rFonts w:ascii="Arial" w:hAnsi="Arial" w:cs="Arial"/>
          <w:b/>
          <w:bCs/>
          <w:color w:val="000000"/>
        </w:rPr>
        <w:t>advisor</w:t>
      </w:r>
      <w:proofErr w:type="spellEnd"/>
      <w:r>
        <w:rPr>
          <w:rFonts w:ascii="Arial" w:hAnsi="Arial" w:cs="Arial"/>
          <w:b/>
          <w:bCs/>
          <w:color w:val="000000"/>
        </w:rPr>
        <w:t xml:space="preserve"> per le emergenze umanitarie di </w:t>
      </w:r>
      <w:proofErr w:type="spellStart"/>
      <w:r>
        <w:rPr>
          <w:rFonts w:ascii="Arial" w:hAnsi="Arial" w:cs="Arial"/>
          <w:b/>
          <w:bCs/>
          <w:color w:val="000000"/>
        </w:rPr>
        <w:t>Oxfam</w:t>
      </w:r>
      <w:proofErr w:type="spellEnd"/>
      <w:r>
        <w:rPr>
          <w:rFonts w:ascii="Arial" w:hAnsi="Arial" w:cs="Arial"/>
          <w:b/>
          <w:bCs/>
          <w:color w:val="000000"/>
        </w:rPr>
        <w:t xml:space="preserve"> Italia</w:t>
      </w:r>
      <w:r>
        <w:rPr>
          <w:rFonts w:ascii="Arial" w:hAnsi="Arial" w:cs="Arial"/>
          <w:color w:val="000000"/>
        </w:rPr>
        <w:t xml:space="preserve"> -</w:t>
      </w:r>
      <w:r>
        <w:rPr>
          <w:rFonts w:ascii="Arial" w:hAnsi="Arial" w:cs="Arial"/>
          <w:color w:val="000000"/>
        </w:rPr>
        <w:t xml:space="preserve"> </w:t>
      </w:r>
      <w:r>
        <w:rPr>
          <w:rFonts w:ascii="Arial" w:hAnsi="Arial" w:cs="Arial"/>
          <w:i/>
          <w:iCs/>
          <w:color w:val="000000"/>
        </w:rPr>
        <w:t>Contesti dove decine milioni di persone sono costrette a sopravvivere senza acqua pulita o strutture sanitarie</w:t>
      </w:r>
      <w:r>
        <w:rPr>
          <w:rFonts w:ascii="Arial" w:hAnsi="Arial" w:cs="Arial"/>
          <w:b/>
          <w:bCs/>
          <w:i/>
          <w:iCs/>
          <w:color w:val="000000"/>
        </w:rPr>
        <w:t>. La situazione più grave è nei campi profughi che semplicemente non sono stati concepiti per fronteggiare una pandemia di questa portata. In diversi casi non sono rispettati nemmeno i criteri minimi concordati con le organizzazioni umanitarie per la fornitura idrica e lo spazio fisico che dovrebbe essere garantito ad ogni persona per poter condurre una vita dignitosa</w:t>
      </w:r>
      <w:r>
        <w:rPr>
          <w:rFonts w:ascii="Arial" w:hAnsi="Arial" w:cs="Arial"/>
          <w:i/>
          <w:iCs/>
          <w:color w:val="000000"/>
        </w:rPr>
        <w:t>”.</w:t>
      </w:r>
    </w:p>
    <w:p w:rsidR="00A47880" w:rsidRDefault="00A47880" w:rsidP="00A47880">
      <w:pPr>
        <w:jc w:val="both"/>
        <w:rPr>
          <w:i/>
          <w:iCs/>
          <w:color w:val="000000"/>
        </w:rPr>
      </w:pPr>
    </w:p>
    <w:p w:rsidR="00A47880" w:rsidRDefault="00A47880" w:rsidP="00A47880">
      <w:pPr>
        <w:jc w:val="both"/>
        <w:rPr>
          <w:rFonts w:ascii="Arial" w:hAnsi="Arial" w:cs="Arial"/>
          <w:b/>
          <w:bCs/>
          <w:color w:val="000000"/>
          <w:sz w:val="24"/>
          <w:szCs w:val="24"/>
        </w:rPr>
      </w:pPr>
      <w:r>
        <w:rPr>
          <w:rFonts w:ascii="Arial" w:hAnsi="Arial" w:cs="Arial"/>
          <w:b/>
          <w:bCs/>
          <w:color w:val="000000"/>
          <w:sz w:val="24"/>
          <w:szCs w:val="24"/>
        </w:rPr>
        <w:t xml:space="preserve">L’inferno dei campi profughi </w:t>
      </w:r>
      <w:proofErr w:type="spellStart"/>
      <w:r>
        <w:rPr>
          <w:rFonts w:ascii="Arial" w:hAnsi="Arial" w:cs="Arial"/>
          <w:b/>
          <w:bCs/>
          <w:color w:val="000000"/>
          <w:sz w:val="24"/>
          <w:szCs w:val="24"/>
        </w:rPr>
        <w:t>Rohingya</w:t>
      </w:r>
      <w:proofErr w:type="spellEnd"/>
      <w:r>
        <w:rPr>
          <w:rFonts w:ascii="Arial" w:hAnsi="Arial" w:cs="Arial"/>
          <w:b/>
          <w:bCs/>
          <w:color w:val="000000"/>
          <w:sz w:val="24"/>
          <w:szCs w:val="24"/>
        </w:rPr>
        <w:t xml:space="preserve"> in Bangladesh e a Lesbo</w:t>
      </w:r>
    </w:p>
    <w:p w:rsidR="00A47880" w:rsidRDefault="00A47880" w:rsidP="00A47880">
      <w:pPr>
        <w:jc w:val="both"/>
        <w:rPr>
          <w:rFonts w:ascii="Arial" w:hAnsi="Arial" w:cs="Arial"/>
          <w:b/>
          <w:bCs/>
          <w:color w:val="000000"/>
        </w:rPr>
      </w:pPr>
      <w:r>
        <w:rPr>
          <w:rFonts w:ascii="Arial" w:hAnsi="Arial" w:cs="Arial"/>
          <w:color w:val="000000"/>
        </w:rPr>
        <w:t xml:space="preserve">Basti pensare al tentacolare campo profughi </w:t>
      </w:r>
      <w:r>
        <w:rPr>
          <w:rFonts w:ascii="Arial" w:hAnsi="Arial" w:cs="Arial"/>
          <w:b/>
          <w:bCs/>
          <w:color w:val="000000"/>
        </w:rPr>
        <w:t xml:space="preserve">di </w:t>
      </w:r>
      <w:proofErr w:type="spellStart"/>
      <w:r>
        <w:rPr>
          <w:rFonts w:ascii="Arial" w:hAnsi="Arial" w:cs="Arial"/>
          <w:b/>
          <w:bCs/>
          <w:color w:val="000000"/>
        </w:rPr>
        <w:t>Cox’s</w:t>
      </w:r>
      <w:proofErr w:type="spellEnd"/>
      <w:r>
        <w:rPr>
          <w:rFonts w:ascii="Arial" w:hAnsi="Arial" w:cs="Arial"/>
          <w:b/>
          <w:bCs/>
          <w:color w:val="000000"/>
        </w:rPr>
        <w:t xml:space="preserve"> Bazar in Bangladesh, dove vivono ammassati 40mila profughi </w:t>
      </w:r>
      <w:proofErr w:type="spellStart"/>
      <w:r>
        <w:rPr>
          <w:rFonts w:ascii="Arial" w:hAnsi="Arial" w:cs="Arial"/>
          <w:b/>
          <w:bCs/>
          <w:color w:val="000000"/>
        </w:rPr>
        <w:t>Rohingya</w:t>
      </w:r>
      <w:proofErr w:type="spellEnd"/>
      <w:r>
        <w:rPr>
          <w:rFonts w:ascii="Arial" w:hAnsi="Arial" w:cs="Arial"/>
          <w:b/>
          <w:bCs/>
          <w:color w:val="000000"/>
        </w:rPr>
        <w:t xml:space="preserve"> per chilometro quadrato</w:t>
      </w:r>
      <w:r>
        <w:rPr>
          <w:rFonts w:ascii="Arial" w:hAnsi="Arial" w:cs="Arial"/>
          <w:color w:val="000000"/>
        </w:rPr>
        <w:t xml:space="preserve">. Un contesto dove malnutrizione e malattie come </w:t>
      </w:r>
      <w:r>
        <w:rPr>
          <w:rFonts w:ascii="Arial" w:hAnsi="Arial" w:cs="Arial"/>
          <w:b/>
          <w:bCs/>
          <w:color w:val="000000"/>
        </w:rPr>
        <w:t>colera, dissenteria e tifo sono già una minaccia concreta per i rifugiati che vivono qui,</w:t>
      </w:r>
      <w:r>
        <w:rPr>
          <w:rFonts w:ascii="Arial" w:hAnsi="Arial" w:cs="Arial"/>
          <w:color w:val="000000"/>
        </w:rPr>
        <w:t xml:space="preserve"> senza quasi nessun servizio sanitario di base. Una situazione non meno grave è quella a cui sono costretti </w:t>
      </w:r>
      <w:r>
        <w:rPr>
          <w:rFonts w:ascii="Arial" w:hAnsi="Arial" w:cs="Arial"/>
          <w:b/>
          <w:bCs/>
          <w:color w:val="000000"/>
        </w:rPr>
        <w:t>20</w:t>
      </w:r>
      <w:r>
        <w:rPr>
          <w:rFonts w:ascii="Arial" w:hAnsi="Arial" w:cs="Arial"/>
          <w:b/>
          <w:bCs/>
          <w:color w:val="000000"/>
        </w:rPr>
        <w:t>mila sfollati nell’inferno del campo di “Moria” a Lesbo</w:t>
      </w:r>
      <w:r>
        <w:rPr>
          <w:rFonts w:ascii="Arial" w:hAnsi="Arial" w:cs="Arial"/>
          <w:color w:val="000000"/>
        </w:rPr>
        <w:t>, con servizi igienico sanitari praticamente inesistenti in una struttura concep</w:t>
      </w:r>
      <w:r>
        <w:rPr>
          <w:rFonts w:ascii="Arial" w:hAnsi="Arial" w:cs="Arial"/>
          <w:color w:val="000000"/>
        </w:rPr>
        <w:t>ita per accogliere non più di 3</w:t>
      </w:r>
      <w:r>
        <w:rPr>
          <w:rFonts w:ascii="Arial" w:hAnsi="Arial" w:cs="Arial"/>
          <w:color w:val="000000"/>
        </w:rPr>
        <w:t>mila persone</w:t>
      </w:r>
      <w:r>
        <w:rPr>
          <w:rFonts w:ascii="Arial" w:hAnsi="Arial" w:cs="Arial"/>
          <w:b/>
          <w:bCs/>
          <w:color w:val="000000"/>
        </w:rPr>
        <w:t xml:space="preserve">: 1 bagno sporco ogni 160 persone, 1 doccia ogni 500, 1 fonte d’acqua ogni 325. Nel campo </w:t>
      </w:r>
      <w:r>
        <w:rPr>
          <w:rFonts w:ascii="Arial" w:hAnsi="Arial" w:cs="Arial"/>
          <w:b/>
          <w:bCs/>
          <w:color w:val="000000"/>
        </w:rPr>
        <w:lastRenderedPageBreak/>
        <w:t>praticamente non c’è sapone per lavarsi nemmeno le mani e 15 o 20 persone sono costrette a vivere ammassate insieme in singoli container o in alloggi di fortuna.</w:t>
      </w:r>
    </w:p>
    <w:p w:rsidR="00A47880" w:rsidRDefault="00A47880" w:rsidP="00A47880">
      <w:pPr>
        <w:jc w:val="both"/>
        <w:rPr>
          <w:rFonts w:ascii="Arial" w:hAnsi="Arial" w:cs="Arial"/>
          <w:b/>
          <w:bCs/>
          <w:color w:val="000000"/>
        </w:rPr>
      </w:pPr>
    </w:p>
    <w:p w:rsidR="00A47880" w:rsidRDefault="00A47880" w:rsidP="00A47880">
      <w:pPr>
        <w:jc w:val="both"/>
        <w:rPr>
          <w:rFonts w:ascii="Arial" w:hAnsi="Arial" w:cs="Arial"/>
          <w:i/>
          <w:iCs/>
          <w:color w:val="000000"/>
        </w:rPr>
      </w:pPr>
      <w:r>
        <w:rPr>
          <w:rFonts w:ascii="Arial" w:hAnsi="Arial" w:cs="Arial"/>
          <w:i/>
          <w:iCs/>
          <w:color w:val="000000"/>
        </w:rPr>
        <w:t>“</w:t>
      </w:r>
      <w:r>
        <w:rPr>
          <w:rFonts w:ascii="Arial" w:hAnsi="Arial" w:cs="Arial"/>
          <w:b/>
          <w:bCs/>
          <w:i/>
          <w:iCs/>
          <w:color w:val="000000"/>
        </w:rPr>
        <w:t>Oggi è più che mai fondamentale garantire a tantissime persone già costrette a lasciarsi tutto alle spalle per fuggire da guerre e persecuzioni, la possibilità di sopravvivere a questa pandemia</w:t>
      </w:r>
      <w:r>
        <w:rPr>
          <w:rFonts w:ascii="Arial" w:hAnsi="Arial" w:cs="Arial"/>
          <w:color w:val="000000"/>
        </w:rPr>
        <w:t xml:space="preserve">. – ha aggiunto Pezzati – </w:t>
      </w:r>
      <w:r>
        <w:rPr>
          <w:rFonts w:ascii="Arial" w:hAnsi="Arial" w:cs="Arial"/>
          <w:i/>
          <w:iCs/>
          <w:color w:val="000000"/>
        </w:rPr>
        <w:t xml:space="preserve">L’OMS, i nostri Governi, ci raccomandano ogni giorno di mantenere almeno 1 metro di distanza l’uno dall’altro, di lavarci spesso le mani, di contattare il nostro medico al primo manifestarsi di sintomi compatibili con il contagio da Covid19, di restare al sicuro nelle nostre case. </w:t>
      </w:r>
      <w:r>
        <w:rPr>
          <w:rFonts w:ascii="Arial" w:hAnsi="Arial" w:cs="Arial"/>
          <w:b/>
          <w:bCs/>
          <w:i/>
          <w:iCs/>
          <w:color w:val="000000"/>
        </w:rPr>
        <w:t xml:space="preserve">Ma nel mondo milioni di persone non hanno più una casa a cui tornare. Il bilancio delle vittime </w:t>
      </w:r>
      <w:r>
        <w:rPr>
          <w:rFonts w:ascii="Arial" w:hAnsi="Arial" w:cs="Arial"/>
          <w:b/>
          <w:bCs/>
          <w:i/>
          <w:iCs/>
          <w:color w:val="000000"/>
        </w:rPr>
        <w:t>a livello globale</w:t>
      </w:r>
      <w:r>
        <w:rPr>
          <w:rFonts w:ascii="Arial" w:hAnsi="Arial" w:cs="Arial"/>
          <w:b/>
          <w:bCs/>
          <w:i/>
          <w:iCs/>
          <w:color w:val="000000"/>
        </w:rPr>
        <w:t xml:space="preserve"> continua a crescere e l’epidemia ha già colpito oltre 1 milione di persone in più di 180 paesi</w:t>
      </w:r>
      <w:r>
        <w:rPr>
          <w:rFonts w:ascii="Arial" w:hAnsi="Arial" w:cs="Arial"/>
          <w:b/>
          <w:bCs/>
          <w:i/>
          <w:iCs/>
          <w:color w:val="000000"/>
        </w:rPr>
        <w:t>. Ebbene q</w:t>
      </w:r>
      <w:r>
        <w:rPr>
          <w:rFonts w:ascii="Arial" w:hAnsi="Arial" w:cs="Arial"/>
          <w:b/>
          <w:bCs/>
          <w:i/>
          <w:iCs/>
          <w:color w:val="000000"/>
        </w:rPr>
        <w:t xml:space="preserve">uesta </w:t>
      </w:r>
      <w:r>
        <w:rPr>
          <w:rFonts w:ascii="Arial" w:hAnsi="Arial" w:cs="Arial"/>
          <w:b/>
          <w:bCs/>
          <w:i/>
          <w:iCs/>
          <w:color w:val="000000"/>
        </w:rPr>
        <w:t xml:space="preserve">sarà solo la punta dell’iceberg, </w:t>
      </w:r>
      <w:r>
        <w:rPr>
          <w:rFonts w:ascii="Arial" w:hAnsi="Arial" w:cs="Arial"/>
          <w:b/>
          <w:bCs/>
          <w:i/>
          <w:iCs/>
          <w:color w:val="000000"/>
        </w:rPr>
        <w:t>se non interverremo subito per sostenere le comunità più vulnerabili</w:t>
      </w:r>
      <w:r>
        <w:rPr>
          <w:rFonts w:ascii="Arial" w:hAnsi="Arial" w:cs="Arial"/>
          <w:i/>
          <w:iCs/>
          <w:color w:val="000000"/>
        </w:rPr>
        <w:t>”.</w:t>
      </w:r>
    </w:p>
    <w:p w:rsidR="00A47880" w:rsidRDefault="00A47880" w:rsidP="00A47880">
      <w:pPr>
        <w:jc w:val="both"/>
        <w:rPr>
          <w:rFonts w:ascii="Arial" w:hAnsi="Arial" w:cs="Arial"/>
          <w:i/>
          <w:iCs/>
          <w:color w:val="000000"/>
        </w:rPr>
      </w:pPr>
    </w:p>
    <w:p w:rsidR="00A47880" w:rsidRDefault="00A47880" w:rsidP="00A47880">
      <w:pPr>
        <w:jc w:val="both"/>
        <w:rPr>
          <w:rFonts w:ascii="Arial" w:hAnsi="Arial" w:cs="Arial"/>
          <w:i/>
          <w:iCs/>
          <w:color w:val="000000"/>
        </w:rPr>
      </w:pPr>
      <w:r w:rsidRPr="00A47880">
        <w:rPr>
          <w:rFonts w:ascii="Arial" w:hAnsi="Arial" w:cs="Arial"/>
          <w:i/>
          <w:iCs/>
          <w:color w:val="000000"/>
        </w:rPr>
        <w:t>“Molti Paesi adesso sono comprensibilmente concentrati nel contenere il contagio tra la propria popolazione,</w:t>
      </w:r>
      <w:r w:rsidRPr="00A47880">
        <w:rPr>
          <w:rFonts w:ascii="Arial" w:hAnsi="Arial" w:cs="Arial"/>
          <w:color w:val="000000"/>
        </w:rPr>
        <w:t xml:space="preserve"> -  continua Pezzati - </w:t>
      </w:r>
      <w:r w:rsidRPr="00A47880">
        <w:rPr>
          <w:rFonts w:ascii="Arial" w:hAnsi="Arial" w:cs="Arial"/>
          <w:i/>
          <w:iCs/>
          <w:color w:val="000000"/>
        </w:rPr>
        <w:t xml:space="preserve">ma allo stesso </w:t>
      </w:r>
      <w:r w:rsidRPr="00A47880">
        <w:rPr>
          <w:rFonts w:ascii="Arial" w:hAnsi="Arial" w:cs="Arial"/>
          <w:b/>
          <w:bCs/>
          <w:i/>
          <w:iCs/>
          <w:color w:val="000000"/>
        </w:rPr>
        <w:t xml:space="preserve">è cruciale stanziare tutte le risorse necessarie </w:t>
      </w:r>
      <w:r w:rsidRPr="00A47880">
        <w:rPr>
          <w:rFonts w:ascii="Arial" w:hAnsi="Arial" w:cs="Arial"/>
          <w:b/>
          <w:bCs/>
          <w:i/>
          <w:iCs/>
          <w:color w:val="000000" w:themeColor="text1"/>
        </w:rPr>
        <w:t>per</w:t>
      </w:r>
      <w:r w:rsidRPr="00A47880">
        <w:rPr>
          <w:rFonts w:ascii="Arial" w:hAnsi="Arial" w:cs="Arial"/>
          <w:b/>
          <w:bCs/>
          <w:i/>
          <w:iCs/>
          <w:color w:val="000000"/>
        </w:rPr>
        <w:t xml:space="preserve"> sostenere la risposta alla pandemia nei Paesi più fragili</w:t>
      </w:r>
      <w:r>
        <w:rPr>
          <w:rFonts w:ascii="Arial" w:hAnsi="Arial" w:cs="Arial"/>
          <w:b/>
          <w:bCs/>
          <w:i/>
          <w:iCs/>
          <w:color w:val="000000"/>
        </w:rPr>
        <w:t>,</w:t>
      </w:r>
      <w:r w:rsidRPr="00A47880">
        <w:rPr>
          <w:rFonts w:ascii="Arial" w:hAnsi="Arial" w:cs="Arial"/>
          <w:i/>
          <w:iCs/>
          <w:color w:val="5B9BD5"/>
        </w:rPr>
        <w:t xml:space="preserve"> </w:t>
      </w:r>
      <w:r w:rsidRPr="00A47880">
        <w:rPr>
          <w:rFonts w:ascii="Arial" w:hAnsi="Arial" w:cs="Arial"/>
          <w:i/>
          <w:iCs/>
          <w:color w:val="000000"/>
        </w:rPr>
        <w:t xml:space="preserve">sostenendo lo sforzo delle organizzazioni umanitarie che come </w:t>
      </w:r>
      <w:proofErr w:type="spellStart"/>
      <w:r w:rsidRPr="00A47880">
        <w:rPr>
          <w:rFonts w:ascii="Arial" w:hAnsi="Arial" w:cs="Arial"/>
          <w:i/>
          <w:iCs/>
          <w:color w:val="000000"/>
        </w:rPr>
        <w:t>Oxfam</w:t>
      </w:r>
      <w:proofErr w:type="spellEnd"/>
      <w:r w:rsidRPr="00A47880">
        <w:rPr>
          <w:rFonts w:ascii="Arial" w:hAnsi="Arial" w:cs="Arial"/>
          <w:i/>
          <w:iCs/>
          <w:color w:val="000000"/>
        </w:rPr>
        <w:t xml:space="preserve"> sono al lavoro sul campo. In un mondo globalizzato, dobbiamo renderci conto che nessuno è al sicuro se non lo siamo tutti. Milioni di persone in paesi dell’Africa centrale, meridionale e orientale non hanno cibo a sufficienza e sono inimmaginabili per loro le conseguenze dell’epidemia, per la mancanza di mezzi e condizioni utili a contrastarla. </w:t>
      </w:r>
      <w:r w:rsidRPr="00A47880">
        <w:rPr>
          <w:rFonts w:ascii="Arial" w:hAnsi="Arial" w:cs="Arial"/>
          <w:b/>
          <w:bCs/>
          <w:i/>
          <w:iCs/>
          <w:color w:val="000000"/>
        </w:rPr>
        <w:t>L’epidemia qui vuol dire ulteriore insicurezza alimentare, perdita del lavoro, mancanza assoluta di mezzi di sussistenza</w:t>
      </w:r>
      <w:r w:rsidRPr="00A47880">
        <w:rPr>
          <w:rFonts w:ascii="Arial" w:hAnsi="Arial" w:cs="Arial"/>
          <w:i/>
          <w:iCs/>
          <w:color w:val="000000"/>
        </w:rPr>
        <w:t>”.</w:t>
      </w:r>
    </w:p>
    <w:p w:rsidR="00A47880" w:rsidRDefault="00A47880" w:rsidP="00A47880">
      <w:pPr>
        <w:jc w:val="both"/>
        <w:rPr>
          <w:rFonts w:ascii="Arial" w:hAnsi="Arial" w:cs="Arial"/>
          <w:color w:val="000000"/>
          <w:sz w:val="24"/>
          <w:szCs w:val="24"/>
        </w:rPr>
      </w:pPr>
    </w:p>
    <w:p w:rsidR="00A47880" w:rsidRDefault="00A47880" w:rsidP="00A47880">
      <w:pPr>
        <w:jc w:val="both"/>
        <w:rPr>
          <w:rFonts w:ascii="Arial" w:hAnsi="Arial" w:cs="Arial"/>
          <w:b/>
          <w:bCs/>
          <w:color w:val="000000"/>
          <w:sz w:val="24"/>
          <w:szCs w:val="24"/>
        </w:rPr>
      </w:pPr>
      <w:r>
        <w:rPr>
          <w:rFonts w:ascii="Arial" w:hAnsi="Arial" w:cs="Arial"/>
          <w:b/>
          <w:bCs/>
          <w:color w:val="000000"/>
          <w:sz w:val="24"/>
          <w:szCs w:val="24"/>
        </w:rPr>
        <w:t>A Gaza e in Yemen gli effetti possono essere devastanti</w:t>
      </w:r>
    </w:p>
    <w:p w:rsidR="00A47880" w:rsidRDefault="00A47880" w:rsidP="00A47880">
      <w:pPr>
        <w:jc w:val="both"/>
        <w:rPr>
          <w:rFonts w:ascii="Arial" w:hAnsi="Arial" w:cs="Arial"/>
          <w:color w:val="000000"/>
        </w:rPr>
      </w:pPr>
      <w:proofErr w:type="spellStart"/>
      <w:r>
        <w:rPr>
          <w:rFonts w:ascii="Arial" w:hAnsi="Arial" w:cs="Arial"/>
          <w:color w:val="000000"/>
        </w:rPr>
        <w:t>Oxfam</w:t>
      </w:r>
      <w:proofErr w:type="spellEnd"/>
      <w:r>
        <w:rPr>
          <w:rFonts w:ascii="Arial" w:hAnsi="Arial" w:cs="Arial"/>
          <w:color w:val="000000"/>
        </w:rPr>
        <w:t xml:space="preserve"> è già operativa sul campo con i suoi partner per aumentare il numero di punti di raccolta di acqua e bagni nei campi profughi; attraverso il coinvolgimento delle comunità sta promuovendo campagne di informazione per prevenire la diffusione del virus. Oltre che nei campi profughi, </w:t>
      </w:r>
      <w:proofErr w:type="spellStart"/>
      <w:r>
        <w:rPr>
          <w:rFonts w:ascii="Arial" w:hAnsi="Arial" w:cs="Arial"/>
          <w:color w:val="000000"/>
        </w:rPr>
        <w:t>Oxfam</w:t>
      </w:r>
      <w:proofErr w:type="spellEnd"/>
      <w:r>
        <w:rPr>
          <w:rFonts w:ascii="Arial" w:hAnsi="Arial" w:cs="Arial"/>
          <w:color w:val="000000"/>
        </w:rPr>
        <w:t xml:space="preserve"> lavora in altri contesti dove il contrasto al corona virus appare impossibile: </w:t>
      </w:r>
      <w:r>
        <w:rPr>
          <w:rFonts w:ascii="Arial" w:hAnsi="Arial" w:cs="Arial"/>
          <w:b/>
          <w:bCs/>
          <w:color w:val="000000"/>
        </w:rPr>
        <w:t>a Gaza dove si registrano i primi 10 casi di infezione</w:t>
      </w:r>
      <w:r>
        <w:rPr>
          <w:rFonts w:ascii="Arial" w:hAnsi="Arial" w:cs="Arial"/>
          <w:color w:val="000000"/>
        </w:rPr>
        <w:t xml:space="preserve">, la densità della popolazione è di 5.000 persone per chilometro quadrato, con soli </w:t>
      </w:r>
      <w:r>
        <w:rPr>
          <w:rFonts w:ascii="Arial" w:hAnsi="Arial" w:cs="Arial"/>
          <w:b/>
          <w:bCs/>
          <w:color w:val="000000"/>
        </w:rPr>
        <w:t xml:space="preserve">70 posti di terapia intensiva per 2 milioni di </w:t>
      </w:r>
      <w:r>
        <w:rPr>
          <w:rFonts w:ascii="Arial" w:hAnsi="Arial" w:cs="Arial"/>
          <w:b/>
          <w:bCs/>
          <w:color w:val="000000"/>
        </w:rPr>
        <w:t>abitanti</w:t>
      </w:r>
      <w:r>
        <w:rPr>
          <w:rFonts w:ascii="Arial" w:hAnsi="Arial" w:cs="Arial"/>
          <w:color w:val="000000"/>
        </w:rPr>
        <w:t xml:space="preserve">. In </w:t>
      </w:r>
      <w:r>
        <w:rPr>
          <w:rFonts w:ascii="Arial" w:hAnsi="Arial" w:cs="Arial"/>
          <w:b/>
          <w:bCs/>
          <w:color w:val="000000"/>
        </w:rPr>
        <w:t>Yemen funziona solo il 50% delle strutture sanitarie</w:t>
      </w:r>
      <w:r>
        <w:rPr>
          <w:rFonts w:ascii="Arial" w:hAnsi="Arial" w:cs="Arial"/>
          <w:color w:val="000000"/>
        </w:rPr>
        <w:t xml:space="preserve"> in cronica carenza di medicine e personale con più di metà della popolazione - 17 milioni - che non ha accesso all’acqua pulita.</w:t>
      </w:r>
    </w:p>
    <w:p w:rsidR="00A47880" w:rsidRDefault="00A47880" w:rsidP="00A47880">
      <w:pPr>
        <w:jc w:val="both"/>
        <w:rPr>
          <w:rFonts w:ascii="Arial" w:hAnsi="Arial" w:cs="Arial"/>
          <w:color w:val="000000"/>
          <w:sz w:val="24"/>
          <w:szCs w:val="24"/>
        </w:rPr>
      </w:pPr>
    </w:p>
    <w:p w:rsidR="00A47880" w:rsidRDefault="00A47880" w:rsidP="00A47880">
      <w:pPr>
        <w:jc w:val="both"/>
        <w:rPr>
          <w:rFonts w:ascii="Arial" w:hAnsi="Arial" w:cs="Arial"/>
          <w:b/>
          <w:bCs/>
          <w:color w:val="000000"/>
          <w:sz w:val="24"/>
          <w:szCs w:val="24"/>
        </w:rPr>
      </w:pPr>
      <w:r>
        <w:rPr>
          <w:rFonts w:ascii="Arial" w:hAnsi="Arial" w:cs="Arial"/>
          <w:b/>
          <w:bCs/>
          <w:color w:val="000000"/>
          <w:sz w:val="24"/>
          <w:szCs w:val="24"/>
        </w:rPr>
        <w:t>L’appello</w:t>
      </w:r>
    </w:p>
    <w:p w:rsidR="00A47880" w:rsidRDefault="00A47880" w:rsidP="00A47880">
      <w:pPr>
        <w:jc w:val="both"/>
        <w:rPr>
          <w:rFonts w:ascii="Arial" w:hAnsi="Arial" w:cs="Arial"/>
          <w:color w:val="000000"/>
        </w:rPr>
      </w:pPr>
      <w:r>
        <w:rPr>
          <w:rFonts w:ascii="Arial" w:hAnsi="Arial" w:cs="Arial"/>
          <w:color w:val="000000"/>
        </w:rPr>
        <w:t xml:space="preserve">I fondi per gli interventi umanitari in paesi come Yemen e Siria erano già drammaticamente insufficienti e oggi è necessario reperire risorse per contrastare la pandemia: le Nazioni Unite hanno lanciato un appello di </w:t>
      </w:r>
      <w:r>
        <w:rPr>
          <w:rFonts w:ascii="Arial" w:hAnsi="Arial" w:cs="Arial"/>
          <w:b/>
          <w:bCs/>
          <w:color w:val="000000"/>
        </w:rPr>
        <w:t xml:space="preserve">2 miliardi di dollari per finanziare un piano di risposta globale al corona virus nei paesi più vulnerabili. </w:t>
      </w:r>
      <w:proofErr w:type="spellStart"/>
      <w:r>
        <w:rPr>
          <w:rFonts w:ascii="Arial" w:hAnsi="Arial" w:cs="Arial"/>
          <w:color w:val="000000"/>
        </w:rPr>
        <w:t>Oxfam</w:t>
      </w:r>
      <w:proofErr w:type="spellEnd"/>
      <w:r>
        <w:rPr>
          <w:rFonts w:ascii="Arial" w:hAnsi="Arial" w:cs="Arial"/>
          <w:color w:val="000000"/>
        </w:rPr>
        <w:t xml:space="preserve"> sostiene l’appello dell’ONU per un immediato cessate il fuoco in tutti i paesi in cui sono in corso conflitti. </w:t>
      </w:r>
    </w:p>
    <w:p w:rsidR="00A47880" w:rsidRDefault="00A47880" w:rsidP="00A47880">
      <w:pPr>
        <w:jc w:val="both"/>
        <w:rPr>
          <w:rFonts w:ascii="Arial" w:hAnsi="Arial" w:cs="Arial"/>
          <w:color w:val="000000"/>
        </w:rPr>
      </w:pPr>
    </w:p>
    <w:p w:rsidR="00A47880" w:rsidRDefault="00A47880" w:rsidP="00A47880">
      <w:pPr>
        <w:jc w:val="both"/>
        <w:rPr>
          <w:color w:val="1F497D"/>
        </w:rPr>
      </w:pPr>
      <w:r>
        <w:rPr>
          <w:rFonts w:ascii="Arial" w:hAnsi="Arial" w:cs="Arial"/>
        </w:rPr>
        <w:t xml:space="preserve">Inoltre, </w:t>
      </w:r>
      <w:proofErr w:type="spellStart"/>
      <w:r>
        <w:rPr>
          <w:rFonts w:ascii="Arial" w:hAnsi="Arial" w:cs="Arial"/>
          <w:b/>
          <w:bCs/>
        </w:rPr>
        <w:t>Oxfam</w:t>
      </w:r>
      <w:proofErr w:type="spellEnd"/>
      <w:r>
        <w:rPr>
          <w:rFonts w:ascii="Arial" w:hAnsi="Arial" w:cs="Arial"/>
          <w:b/>
          <w:bCs/>
        </w:rPr>
        <w:t xml:space="preserve"> chiede ai leader del G20 di intervenire con un piano di azione globale in grado di rispondere all’emergenza Covid19</w:t>
      </w:r>
      <w:r>
        <w:rPr>
          <w:rFonts w:ascii="Arial" w:hAnsi="Arial" w:cs="Arial"/>
        </w:rPr>
        <w:t>,</w:t>
      </w:r>
      <w:r>
        <w:rPr>
          <w:rFonts w:ascii="Arial" w:hAnsi="Arial" w:cs="Arial"/>
          <w:b/>
          <w:bCs/>
        </w:rPr>
        <w:t xml:space="preserve"> garantendo l’accesso gratuito alle cure sanitarie per tutti,</w:t>
      </w:r>
      <w:r>
        <w:rPr>
          <w:rFonts w:ascii="Arial" w:hAnsi="Arial" w:cs="Arial"/>
        </w:rPr>
        <w:t xml:space="preserve"> anche nei Paesi più poveri e vulnerabili</w:t>
      </w:r>
      <w:r>
        <w:rPr>
          <w:rFonts w:ascii="Arial" w:hAnsi="Arial" w:cs="Arial"/>
          <w:b/>
          <w:bCs/>
        </w:rPr>
        <w:t xml:space="preserve">. </w:t>
      </w:r>
      <w:r>
        <w:rPr>
          <w:rFonts w:ascii="Arial" w:hAnsi="Arial" w:cs="Arial"/>
        </w:rPr>
        <w:t>Per questo</w:t>
      </w:r>
      <w:r>
        <w:rPr>
          <w:rFonts w:ascii="Arial" w:hAnsi="Arial" w:cs="Arial"/>
          <w:b/>
          <w:bCs/>
        </w:rPr>
        <w:t xml:space="preserve"> ha lanciato</w:t>
      </w:r>
      <w:r>
        <w:rPr>
          <w:rFonts w:ascii="Arial" w:hAnsi="Arial" w:cs="Arial"/>
        </w:rPr>
        <w:t xml:space="preserve">  </w:t>
      </w:r>
      <w:hyperlink r:id="rId7" w:history="1">
        <w:r>
          <w:rPr>
            <w:rStyle w:val="Collegamentoipertestuale"/>
            <w:rFonts w:ascii="Arial" w:hAnsi="Arial" w:cs="Arial"/>
            <w:b/>
            <w:bCs/>
            <w:color w:val="000000"/>
            <w:u w:val="none"/>
          </w:rPr>
          <w:t>la petizione</w:t>
        </w:r>
      </w:hyperlink>
      <w:r>
        <w:rPr>
          <w:rFonts w:ascii="Arial" w:hAnsi="Arial" w:cs="Arial"/>
          <w:b/>
          <w:bCs/>
          <w:color w:val="000000"/>
        </w:rPr>
        <w:t xml:space="preserve"> #NONSEISOLO,</w:t>
      </w:r>
      <w:r>
        <w:rPr>
          <w:rFonts w:ascii="Arial" w:hAnsi="Arial" w:cs="Arial"/>
          <w:color w:val="000000"/>
        </w:rPr>
        <w:t xml:space="preserve"> con cui ciascuno può far sentire la propria voce firmando su</w:t>
      </w:r>
      <w:r>
        <w:rPr>
          <w:rFonts w:ascii="Arial" w:hAnsi="Arial" w:cs="Arial"/>
          <w:b/>
          <w:bCs/>
          <w:color w:val="000000"/>
        </w:rPr>
        <w:t xml:space="preserve"> </w:t>
      </w:r>
      <w:hyperlink r:id="rId8" w:history="1">
        <w:r>
          <w:rPr>
            <w:rStyle w:val="Collegamentoipertestuale"/>
            <w:rFonts w:ascii="Arial" w:hAnsi="Arial" w:cs="Arial"/>
          </w:rPr>
          <w:t>https://www.oxfamitalia.org/petizione-emergenza-coronavirus/</w:t>
        </w:r>
      </w:hyperlink>
      <w:r>
        <w:rPr>
          <w:rFonts w:ascii="Arial" w:hAnsi="Arial" w:cs="Arial"/>
          <w:color w:val="000000"/>
        </w:rPr>
        <w:t xml:space="preserve"> </w:t>
      </w:r>
    </w:p>
    <w:p w:rsidR="00A47880" w:rsidRDefault="00A47880" w:rsidP="00A47880">
      <w:pPr>
        <w:rPr>
          <w:rFonts w:ascii="Arial" w:hAnsi="Arial" w:cs="Arial"/>
          <w:b/>
          <w:bCs/>
          <w:color w:val="000000"/>
          <w:sz w:val="24"/>
          <w:szCs w:val="24"/>
        </w:rPr>
      </w:pPr>
    </w:p>
    <w:p w:rsidR="00A47880" w:rsidRDefault="00A47880" w:rsidP="00A47880">
      <w:pPr>
        <w:rPr>
          <w:rFonts w:ascii="Arial" w:hAnsi="Arial" w:cs="Arial"/>
          <w:b/>
          <w:bCs/>
          <w:color w:val="000000"/>
          <w:sz w:val="24"/>
          <w:szCs w:val="24"/>
        </w:rPr>
      </w:pPr>
      <w:r>
        <w:rPr>
          <w:rFonts w:ascii="Arial" w:hAnsi="Arial" w:cs="Arial"/>
          <w:b/>
          <w:bCs/>
          <w:color w:val="000000"/>
          <w:sz w:val="24"/>
          <w:szCs w:val="24"/>
        </w:rPr>
        <w:t xml:space="preserve">La risposta di </w:t>
      </w:r>
      <w:proofErr w:type="spellStart"/>
      <w:r>
        <w:rPr>
          <w:rFonts w:ascii="Arial" w:hAnsi="Arial" w:cs="Arial"/>
          <w:b/>
          <w:bCs/>
          <w:color w:val="000000"/>
          <w:sz w:val="24"/>
          <w:szCs w:val="24"/>
        </w:rPr>
        <w:t>Oxfam</w:t>
      </w:r>
      <w:proofErr w:type="spellEnd"/>
    </w:p>
    <w:p w:rsidR="00A47880" w:rsidRDefault="00A47880" w:rsidP="00A47880">
      <w:pPr>
        <w:rPr>
          <w:rFonts w:ascii="Arial" w:hAnsi="Arial" w:cs="Arial"/>
          <w:color w:val="000000"/>
        </w:rPr>
      </w:pPr>
      <w:r>
        <w:rPr>
          <w:rFonts w:ascii="Arial" w:hAnsi="Arial" w:cs="Arial"/>
          <w:color w:val="000000"/>
        </w:rPr>
        <w:t xml:space="preserve">Insieme ai propri partner locali e con particolare attenzione alle donne che svolgono gran parte del lavoro di cura e sono quindi più esposte al contagio, </w:t>
      </w:r>
      <w:proofErr w:type="spellStart"/>
      <w:r>
        <w:rPr>
          <w:rFonts w:ascii="Arial" w:hAnsi="Arial" w:cs="Arial"/>
          <w:b/>
          <w:bCs/>
          <w:color w:val="000000"/>
        </w:rPr>
        <w:t>Oxfam</w:t>
      </w:r>
      <w:proofErr w:type="spellEnd"/>
      <w:r>
        <w:rPr>
          <w:rFonts w:ascii="Arial" w:hAnsi="Arial" w:cs="Arial"/>
          <w:b/>
          <w:bCs/>
          <w:color w:val="000000"/>
        </w:rPr>
        <w:t xml:space="preserve"> sta intervenendo</w:t>
      </w:r>
      <w:r>
        <w:rPr>
          <w:rFonts w:ascii="Arial" w:hAnsi="Arial" w:cs="Arial"/>
          <w:color w:val="000000"/>
        </w:rPr>
        <w:t>:</w:t>
      </w:r>
    </w:p>
    <w:p w:rsidR="00A47880" w:rsidRDefault="00A47880" w:rsidP="00A47880">
      <w:pPr>
        <w:pStyle w:val="Paragrafoelenco"/>
        <w:numPr>
          <w:ilvl w:val="0"/>
          <w:numId w:val="1"/>
        </w:numPr>
        <w:jc w:val="both"/>
        <w:rPr>
          <w:rFonts w:ascii="Arial" w:hAnsi="Arial" w:cs="Arial"/>
          <w:color w:val="000000"/>
        </w:rPr>
      </w:pPr>
      <w:r>
        <w:rPr>
          <w:rFonts w:ascii="Arial" w:hAnsi="Arial" w:cs="Arial"/>
          <w:color w:val="000000"/>
        </w:rPr>
        <w:t xml:space="preserve">in aiuto di 118.000 profughi </w:t>
      </w:r>
      <w:proofErr w:type="spellStart"/>
      <w:r>
        <w:rPr>
          <w:rFonts w:ascii="Arial" w:hAnsi="Arial" w:cs="Arial"/>
          <w:color w:val="000000"/>
        </w:rPr>
        <w:t>Rohingya</w:t>
      </w:r>
      <w:proofErr w:type="spellEnd"/>
      <w:r>
        <w:rPr>
          <w:rFonts w:ascii="Arial" w:hAnsi="Arial" w:cs="Arial"/>
          <w:color w:val="000000"/>
        </w:rPr>
        <w:t xml:space="preserve"> nei campi di </w:t>
      </w:r>
      <w:proofErr w:type="spellStart"/>
      <w:r>
        <w:rPr>
          <w:rFonts w:ascii="Arial" w:hAnsi="Arial" w:cs="Arial"/>
          <w:color w:val="000000"/>
        </w:rPr>
        <w:t>Cox’s</w:t>
      </w:r>
      <w:proofErr w:type="spellEnd"/>
      <w:r>
        <w:rPr>
          <w:rFonts w:ascii="Arial" w:hAnsi="Arial" w:cs="Arial"/>
          <w:color w:val="000000"/>
        </w:rPr>
        <w:t xml:space="preserve"> Bazar in Bangladesh e di </w:t>
      </w:r>
      <w:proofErr w:type="spellStart"/>
      <w:r>
        <w:rPr>
          <w:rFonts w:ascii="Arial" w:hAnsi="Arial" w:cs="Arial"/>
          <w:color w:val="000000"/>
        </w:rPr>
        <w:t>Rakhine</w:t>
      </w:r>
      <w:proofErr w:type="spellEnd"/>
      <w:r>
        <w:rPr>
          <w:rFonts w:ascii="Arial" w:hAnsi="Arial" w:cs="Arial"/>
          <w:color w:val="000000"/>
        </w:rPr>
        <w:t xml:space="preserve"> in Myanmar</w:t>
      </w:r>
      <w:r w:rsidR="008357EE">
        <w:rPr>
          <w:rFonts w:ascii="Arial" w:hAnsi="Arial" w:cs="Arial"/>
          <w:color w:val="000000"/>
        </w:rPr>
        <w:t>,</w:t>
      </w:r>
      <w:r>
        <w:rPr>
          <w:rFonts w:ascii="Arial" w:hAnsi="Arial" w:cs="Arial"/>
          <w:color w:val="000000"/>
        </w:rPr>
        <w:t xml:space="preserve"> mediante distribuzione di acqua pulita, sapone e kit igienic</w:t>
      </w:r>
      <w:r w:rsidR="008357EE">
        <w:rPr>
          <w:rFonts w:ascii="Arial" w:hAnsi="Arial" w:cs="Arial"/>
          <w:color w:val="000000"/>
        </w:rPr>
        <w:t>o-sanitari e</w:t>
      </w:r>
      <w:r>
        <w:rPr>
          <w:rFonts w:ascii="Arial" w:hAnsi="Arial" w:cs="Arial"/>
          <w:color w:val="000000"/>
        </w:rPr>
        <w:t xml:space="preserve"> attraverso la promozione di buone pratiche igieniche. Sostiene 5.000 famiglie vulnerabili che vivono nelle vicinanze del campo di </w:t>
      </w:r>
      <w:proofErr w:type="spellStart"/>
      <w:r>
        <w:rPr>
          <w:rFonts w:ascii="Arial" w:hAnsi="Arial" w:cs="Arial"/>
          <w:color w:val="000000"/>
        </w:rPr>
        <w:t>Cox’s</w:t>
      </w:r>
      <w:proofErr w:type="spellEnd"/>
      <w:r>
        <w:rPr>
          <w:rFonts w:ascii="Arial" w:hAnsi="Arial" w:cs="Arial"/>
          <w:color w:val="000000"/>
        </w:rPr>
        <w:t xml:space="preserve"> Bazar ancora con acqua pulita e beni igienico-sanitari;</w:t>
      </w:r>
    </w:p>
    <w:p w:rsidR="00A47880" w:rsidRDefault="00A47880" w:rsidP="00A47880">
      <w:pPr>
        <w:pStyle w:val="Paragrafoelenco"/>
        <w:numPr>
          <w:ilvl w:val="0"/>
          <w:numId w:val="1"/>
        </w:numPr>
        <w:jc w:val="both"/>
        <w:rPr>
          <w:rFonts w:ascii="Arial" w:hAnsi="Arial" w:cs="Arial"/>
          <w:color w:val="000000"/>
        </w:rPr>
      </w:pPr>
      <w:r>
        <w:rPr>
          <w:rFonts w:ascii="Arial" w:hAnsi="Arial" w:cs="Arial"/>
          <w:color w:val="000000"/>
        </w:rPr>
        <w:t xml:space="preserve">al fianco dei 76.000 rifugiati siriani nel campo di </w:t>
      </w:r>
      <w:proofErr w:type="spellStart"/>
      <w:r>
        <w:rPr>
          <w:rFonts w:ascii="Arial" w:hAnsi="Arial" w:cs="Arial"/>
          <w:color w:val="000000"/>
        </w:rPr>
        <w:t>Za’atari</w:t>
      </w:r>
      <w:proofErr w:type="spellEnd"/>
      <w:r>
        <w:rPr>
          <w:rFonts w:ascii="Arial" w:hAnsi="Arial" w:cs="Arial"/>
          <w:color w:val="000000"/>
        </w:rPr>
        <w:t xml:space="preserve"> in Giordania mediante campagne di prevenzione e nei campi informali del Libano con distribuzione di sapone;</w:t>
      </w:r>
    </w:p>
    <w:p w:rsidR="00A47880" w:rsidRDefault="00A47880" w:rsidP="00A47880">
      <w:pPr>
        <w:pStyle w:val="Paragrafoelenco"/>
        <w:numPr>
          <w:ilvl w:val="0"/>
          <w:numId w:val="1"/>
        </w:numPr>
        <w:jc w:val="both"/>
        <w:rPr>
          <w:rFonts w:ascii="Arial" w:hAnsi="Arial" w:cs="Arial"/>
          <w:color w:val="000000"/>
        </w:rPr>
      </w:pPr>
      <w:r>
        <w:rPr>
          <w:rFonts w:ascii="Arial" w:hAnsi="Arial" w:cs="Arial"/>
          <w:color w:val="000000"/>
        </w:rPr>
        <w:lastRenderedPageBreak/>
        <w:t>in Iraq, con la ristrutturazione di un ospedale per una comunità di 50.000 persone;</w:t>
      </w:r>
    </w:p>
    <w:p w:rsidR="00A47880" w:rsidRDefault="00A47880" w:rsidP="00A47880">
      <w:pPr>
        <w:pStyle w:val="Paragrafoelenco"/>
        <w:numPr>
          <w:ilvl w:val="0"/>
          <w:numId w:val="1"/>
        </w:numPr>
        <w:jc w:val="both"/>
        <w:rPr>
          <w:rFonts w:ascii="Arial" w:hAnsi="Arial" w:cs="Arial"/>
          <w:color w:val="000000"/>
        </w:rPr>
      </w:pPr>
      <w:r>
        <w:rPr>
          <w:rFonts w:ascii="Arial" w:hAnsi="Arial" w:cs="Arial"/>
          <w:color w:val="000000"/>
        </w:rPr>
        <w:t>in Burkina Faso per rimettere in funzione o costruire 107 punti di raccolta acqua in aiuto di coloro che stanno fuggendo da scontri e violenze;</w:t>
      </w:r>
    </w:p>
    <w:p w:rsidR="00A47880" w:rsidRDefault="00A47880" w:rsidP="00A47880">
      <w:pPr>
        <w:pStyle w:val="Paragrafoelenco"/>
        <w:numPr>
          <w:ilvl w:val="0"/>
          <w:numId w:val="1"/>
        </w:numPr>
        <w:jc w:val="both"/>
        <w:rPr>
          <w:rFonts w:ascii="Arial" w:hAnsi="Arial" w:cs="Arial"/>
          <w:color w:val="000000"/>
        </w:rPr>
      </w:pPr>
      <w:r>
        <w:rPr>
          <w:rFonts w:ascii="Arial" w:hAnsi="Arial" w:cs="Arial"/>
          <w:color w:val="000000"/>
        </w:rPr>
        <w:t>nel nord dell’Uganda nei campi profughi, mediante campagne di prevenzione;</w:t>
      </w:r>
    </w:p>
    <w:p w:rsidR="00A47880" w:rsidRDefault="00A47880" w:rsidP="00A47880">
      <w:pPr>
        <w:pStyle w:val="Paragrafoelenco"/>
        <w:numPr>
          <w:ilvl w:val="0"/>
          <w:numId w:val="1"/>
        </w:numPr>
        <w:jc w:val="both"/>
        <w:rPr>
          <w:rFonts w:ascii="Arial" w:hAnsi="Arial" w:cs="Arial"/>
          <w:color w:val="000000"/>
        </w:rPr>
      </w:pPr>
      <w:r>
        <w:rPr>
          <w:rFonts w:ascii="Arial" w:hAnsi="Arial" w:cs="Arial"/>
          <w:color w:val="000000"/>
        </w:rPr>
        <w:t>in Yemen, mediante la formazione di volontari che diffonderanno buone pratiche igienico-sanitarie tra le comunità colpite dalla guerra.</w:t>
      </w:r>
    </w:p>
    <w:p w:rsidR="00A47880" w:rsidRDefault="00A47880" w:rsidP="00A47880">
      <w:pPr>
        <w:jc w:val="both"/>
        <w:rPr>
          <w:rFonts w:ascii="Arial" w:hAnsi="Arial" w:cs="Arial"/>
          <w:color w:val="1F497D"/>
        </w:rPr>
      </w:pPr>
    </w:p>
    <w:p w:rsidR="00A47880" w:rsidRDefault="00A47880" w:rsidP="00A47880">
      <w:pPr>
        <w:jc w:val="both"/>
        <w:rPr>
          <w:rFonts w:ascii="Arial" w:hAnsi="Arial" w:cs="Arial"/>
          <w:b/>
          <w:bCs/>
          <w:color w:val="1F497D"/>
        </w:rPr>
      </w:pPr>
      <w:r w:rsidRPr="00A47880">
        <w:rPr>
          <w:rFonts w:ascii="Arial" w:hAnsi="Arial" w:cs="Arial"/>
          <w:b/>
          <w:bCs/>
          <w:color w:val="000000"/>
        </w:rPr>
        <w:t xml:space="preserve">Nel complesso </w:t>
      </w:r>
      <w:proofErr w:type="spellStart"/>
      <w:r w:rsidRPr="00A47880">
        <w:rPr>
          <w:rFonts w:ascii="Arial" w:hAnsi="Arial" w:cs="Arial"/>
          <w:b/>
          <w:bCs/>
          <w:color w:val="000000"/>
        </w:rPr>
        <w:t>Oxfam</w:t>
      </w:r>
      <w:proofErr w:type="spellEnd"/>
      <w:r w:rsidRPr="00A47880">
        <w:rPr>
          <w:rFonts w:ascii="Arial" w:hAnsi="Arial" w:cs="Arial"/>
          <w:b/>
          <w:bCs/>
          <w:color w:val="000000"/>
        </w:rPr>
        <w:t xml:space="preserve"> sta mettendo in campo un Piano di risposta da 100 milioni di euro, con l’obiettivo di soccorrere 14 milioni di persone nelle comunità più vulnerabili di 50 Paesi.</w:t>
      </w:r>
    </w:p>
    <w:p w:rsidR="00A47880" w:rsidRDefault="00A47880" w:rsidP="00A47880">
      <w:pPr>
        <w:rPr>
          <w:rFonts w:ascii="Arial" w:hAnsi="Arial" w:cs="Arial"/>
          <w:color w:val="000000"/>
        </w:rPr>
      </w:pPr>
    </w:p>
    <w:p w:rsidR="00A47880" w:rsidRDefault="00A47880" w:rsidP="00A47880">
      <w:pPr>
        <w:pStyle w:val="NormaleWeb"/>
        <w:shd w:val="clear" w:color="auto" w:fill="FFFFFF"/>
        <w:rPr>
          <w:sz w:val="22"/>
          <w:szCs w:val="22"/>
        </w:rPr>
      </w:pPr>
      <w:r>
        <w:rPr>
          <w:rFonts w:ascii="Arial" w:hAnsi="Arial" w:cs="Arial"/>
          <w:b/>
          <w:bCs/>
          <w:sz w:val="22"/>
          <w:szCs w:val="22"/>
        </w:rPr>
        <w:t xml:space="preserve">Ufficio stampa </w:t>
      </w:r>
      <w:proofErr w:type="spellStart"/>
      <w:r>
        <w:rPr>
          <w:rFonts w:ascii="Arial" w:hAnsi="Arial" w:cs="Arial"/>
          <w:b/>
          <w:bCs/>
          <w:sz w:val="22"/>
          <w:szCs w:val="22"/>
        </w:rPr>
        <w:t>Oxfam</w:t>
      </w:r>
      <w:proofErr w:type="spellEnd"/>
      <w:r>
        <w:rPr>
          <w:rFonts w:ascii="Arial" w:hAnsi="Arial" w:cs="Arial"/>
          <w:b/>
          <w:bCs/>
          <w:sz w:val="22"/>
          <w:szCs w:val="22"/>
        </w:rPr>
        <w:t xml:space="preserve"> Italia: </w:t>
      </w:r>
    </w:p>
    <w:p w:rsidR="00A47880" w:rsidRDefault="00A47880" w:rsidP="00A47880">
      <w:pPr>
        <w:pStyle w:val="Nessunaspaziatura"/>
      </w:pPr>
      <w:r>
        <w:rPr>
          <w:rFonts w:ascii="Arial" w:hAnsi="Arial" w:cs="Arial"/>
        </w:rPr>
        <w:t xml:space="preserve">Mariateresa Alvino: +39 348 9803541; </w:t>
      </w:r>
      <w:hyperlink r:id="rId9" w:history="1">
        <w:r>
          <w:rPr>
            <w:rStyle w:val="Collegamentoipertestuale"/>
            <w:rFonts w:ascii="Arial" w:hAnsi="Arial" w:cs="Arial"/>
          </w:rPr>
          <w:t>mariateresa.alvino@oxfam.it</w:t>
        </w:r>
      </w:hyperlink>
      <w:r>
        <w:rPr>
          <w:rFonts w:ascii="Arial" w:hAnsi="Arial" w:cs="Arial"/>
        </w:rPr>
        <w:t xml:space="preserve"> </w:t>
      </w:r>
    </w:p>
    <w:p w:rsidR="00A47880" w:rsidRDefault="00A47880" w:rsidP="00A47880">
      <w:pPr>
        <w:pStyle w:val="Nessunaspaziatura"/>
      </w:pPr>
      <w:r>
        <w:rPr>
          <w:rFonts w:ascii="Arial" w:hAnsi="Arial" w:cs="Arial"/>
        </w:rPr>
        <w:t xml:space="preserve">David Mattesini: +39 349 4417723; </w:t>
      </w:r>
      <w:hyperlink r:id="rId10" w:history="1">
        <w:r>
          <w:rPr>
            <w:rStyle w:val="Collegamentoipertestuale"/>
            <w:rFonts w:ascii="Arial" w:hAnsi="Arial" w:cs="Arial"/>
          </w:rPr>
          <w:t>david.mattesini@oxfam.it</w:t>
        </w:r>
      </w:hyperlink>
      <w:r>
        <w:rPr>
          <w:rFonts w:ascii="Arial" w:hAnsi="Arial" w:cs="Arial"/>
          <w:color w:val="0000FF"/>
        </w:rPr>
        <w:t xml:space="preserve"> </w:t>
      </w:r>
    </w:p>
    <w:p w:rsidR="00DA7DEF" w:rsidRDefault="008357EE"/>
    <w:sectPr w:rsidR="00DA7D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93E56"/>
    <w:multiLevelType w:val="hybridMultilevel"/>
    <w:tmpl w:val="4E687A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80"/>
    <w:rsid w:val="00734D2D"/>
    <w:rsid w:val="008357EE"/>
    <w:rsid w:val="009A62CA"/>
    <w:rsid w:val="00A478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7E2D"/>
  <w15:chartTrackingRefBased/>
  <w15:docId w15:val="{8831FBA1-3476-4490-BEB0-A9713267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47880"/>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47880"/>
    <w:rPr>
      <w:color w:val="0563C1"/>
      <w:u w:val="single"/>
    </w:rPr>
  </w:style>
  <w:style w:type="paragraph" w:styleId="NormaleWeb">
    <w:name w:val="Normal (Web)"/>
    <w:basedOn w:val="Normale"/>
    <w:uiPriority w:val="99"/>
    <w:semiHidden/>
    <w:unhideWhenUsed/>
    <w:rsid w:val="00A47880"/>
    <w:pPr>
      <w:spacing w:before="100" w:beforeAutospacing="1" w:after="100" w:afterAutospacing="1"/>
    </w:pPr>
    <w:rPr>
      <w:rFonts w:ascii="Times New Roman" w:hAnsi="Times New Roman"/>
      <w:sz w:val="24"/>
      <w:szCs w:val="24"/>
      <w:lang w:eastAsia="it-IT"/>
    </w:rPr>
  </w:style>
  <w:style w:type="paragraph" w:styleId="Nessunaspaziatura">
    <w:name w:val="No Spacing"/>
    <w:basedOn w:val="Normale"/>
    <w:uiPriority w:val="1"/>
    <w:qFormat/>
    <w:rsid w:val="00A47880"/>
  </w:style>
  <w:style w:type="paragraph" w:styleId="Paragrafoelenco">
    <w:name w:val="List Paragraph"/>
    <w:basedOn w:val="Normale"/>
    <w:uiPriority w:val="34"/>
    <w:qFormat/>
    <w:rsid w:val="00A47880"/>
    <w:pPr>
      <w:ind w:left="720"/>
      <w:contextualSpacing/>
    </w:pPr>
  </w:style>
  <w:style w:type="character" w:customStyle="1" w:styleId="tlid-translation">
    <w:name w:val="tlid-translation"/>
    <w:basedOn w:val="Carpredefinitoparagrafo"/>
    <w:rsid w:val="00A47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11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amitalia.org/petizione-emergenza-coronavirus/" TargetMode="External"/><Relationship Id="rId3" Type="http://schemas.openxmlformats.org/officeDocument/2006/relationships/settings" Target="settings.xml"/><Relationship Id="rId7" Type="http://schemas.openxmlformats.org/officeDocument/2006/relationships/hyperlink" Target="https://www.oxfamitalia.org/petizione-emergenza-coronavir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h/ewpu0298tjhcirn/AAABCQ8sVAW5S9A5CTKyriDKa?dl=0" TargetMode="External"/><Relationship Id="rId11" Type="http://schemas.openxmlformats.org/officeDocument/2006/relationships/fontTable" Target="fontTable.xml"/><Relationship Id="rId5" Type="http://schemas.openxmlformats.org/officeDocument/2006/relationships/hyperlink" Target="https://www.oxfamitalia.org/petizione-emergenza-coronavirus/" TargetMode="External"/><Relationship Id="rId10" Type="http://schemas.openxmlformats.org/officeDocument/2006/relationships/hyperlink" Target="mailto:david.mattesini@oxfam.it" TargetMode="External"/><Relationship Id="rId4" Type="http://schemas.openxmlformats.org/officeDocument/2006/relationships/webSettings" Target="webSettings.xml"/><Relationship Id="rId9" Type="http://schemas.openxmlformats.org/officeDocument/2006/relationships/hyperlink" Target="mailto:mariateresa.alvino@oxf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1276</Words>
  <Characters>7274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Mattesini</dc:creator>
  <cp:keywords/>
  <dc:description/>
  <cp:lastModifiedBy>David Mattesini</cp:lastModifiedBy>
  <cp:revision>1</cp:revision>
  <dcterms:created xsi:type="dcterms:W3CDTF">2020-04-06T08:51:00Z</dcterms:created>
  <dcterms:modified xsi:type="dcterms:W3CDTF">2020-04-06T09:03:00Z</dcterms:modified>
</cp:coreProperties>
</file>