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23FFF368" w14:textId="753BCA67" w:rsidR="00CD520C" w:rsidRPr="000B049A" w:rsidRDefault="00CD520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48FB381E" w14:textId="77777777" w:rsidR="00B960F6" w:rsidRPr="00B960F6" w:rsidRDefault="00B960F6" w:rsidP="00B960F6">
      <w:pPr>
        <w:pStyle w:val="TableParagraph"/>
        <w:spacing w:beforeLines="40" w:before="96" w:afterLines="40" w:after="96" w:line="278" w:lineRule="exact"/>
        <w:ind w:right="104"/>
        <w:rPr>
          <w:szCs w:val="20"/>
        </w:rPr>
      </w:pPr>
      <w:proofErr w:type="spellStart"/>
      <w:r w:rsidRPr="1ABEA31B">
        <w:rPr>
          <w:b/>
          <w:bCs/>
          <w:color w:val="000000" w:themeColor="text1"/>
          <w:sz w:val="22"/>
        </w:rPr>
        <w:t>Operational</w:t>
      </w:r>
      <w:proofErr w:type="spellEnd"/>
      <w:r w:rsidRPr="1ABEA31B">
        <w:rPr>
          <w:b/>
          <w:bCs/>
          <w:color w:val="000000" w:themeColor="text1"/>
          <w:sz w:val="22"/>
        </w:rPr>
        <w:t xml:space="preserve"> </w:t>
      </w:r>
      <w:proofErr w:type="gramStart"/>
      <w:r w:rsidRPr="1ABEA31B">
        <w:rPr>
          <w:b/>
          <w:bCs/>
          <w:color w:val="000000" w:themeColor="text1"/>
          <w:sz w:val="22"/>
        </w:rPr>
        <w:t>Assistant  ‘</w:t>
      </w:r>
      <w:proofErr w:type="gramEnd"/>
      <w:r w:rsidRPr="1ABEA31B">
        <w:rPr>
          <w:b/>
          <w:bCs/>
          <w:color w:val="000000" w:themeColor="text1"/>
          <w:sz w:val="22"/>
        </w:rPr>
        <w:t xml:space="preserve">Incarta il presente-regala un futuro’ </w:t>
      </w:r>
    </w:p>
    <w:p w14:paraId="3BA6D376" w14:textId="0A145752" w:rsidR="000B049A" w:rsidRPr="000B049A" w:rsidRDefault="000B049A" w:rsidP="00B960F6">
      <w:pPr>
        <w:spacing w:beforeLines="40" w:before="96" w:afterLines="40" w:after="96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B960F6" w14:paraId="1B0DF718" w14:textId="77777777" w:rsidTr="1ABEA31B">
        <w:tc>
          <w:tcPr>
            <w:tcW w:w="3114" w:type="dxa"/>
            <w:shd w:val="clear" w:color="auto" w:fill="auto"/>
          </w:tcPr>
          <w:p w14:paraId="34853B9A" w14:textId="77777777" w:rsidR="00EE2C6D" w:rsidRPr="00B960F6" w:rsidRDefault="00045D14" w:rsidP="00B960F6">
            <w:pPr>
              <w:spacing w:beforeLines="40" w:before="96" w:afterLines="40" w:after="96"/>
              <w:rPr>
                <w:b/>
              </w:rPr>
            </w:pPr>
            <w:proofErr w:type="spellStart"/>
            <w:r w:rsidRPr="00B960F6">
              <w:rPr>
                <w:b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0A37501D" w14:textId="3F971560" w:rsidR="00EE2C6D" w:rsidRPr="00B960F6" w:rsidRDefault="1E7F6201" w:rsidP="00B960F6">
            <w:pPr>
              <w:pStyle w:val="TableParagraph"/>
              <w:spacing w:beforeLines="40" w:before="96" w:afterLines="40" w:after="96" w:line="278" w:lineRule="exact"/>
              <w:ind w:left="0" w:right="104"/>
              <w:rPr>
                <w:rFonts w:eastAsia="Calibri"/>
                <w:b/>
                <w:lang w:eastAsia="en-US" w:bidi="ar-SA"/>
              </w:rPr>
            </w:pPr>
            <w:proofErr w:type="spellStart"/>
            <w:r w:rsidRPr="00B960F6">
              <w:rPr>
                <w:rFonts w:eastAsia="Calibri"/>
                <w:b/>
                <w:lang w:eastAsia="en-US" w:bidi="ar-SA"/>
              </w:rPr>
              <w:t>Operational</w:t>
            </w:r>
            <w:proofErr w:type="spellEnd"/>
            <w:r w:rsidRPr="00B960F6">
              <w:rPr>
                <w:rFonts w:eastAsia="Calibri"/>
                <w:b/>
                <w:lang w:eastAsia="en-US" w:bidi="ar-SA"/>
              </w:rPr>
              <w:t xml:space="preserve"> Assistant</w:t>
            </w:r>
            <w:r w:rsidR="3A7D0324" w:rsidRPr="00B960F6">
              <w:rPr>
                <w:rFonts w:eastAsia="Calibri"/>
                <w:b/>
                <w:lang w:eastAsia="en-US" w:bidi="ar-SA"/>
              </w:rPr>
              <w:t xml:space="preserve"> </w:t>
            </w:r>
            <w:r w:rsidR="6406F78F" w:rsidRPr="00B960F6">
              <w:rPr>
                <w:rFonts w:eastAsia="Calibri"/>
                <w:b/>
                <w:lang w:eastAsia="en-US" w:bidi="ar-SA"/>
              </w:rPr>
              <w:t xml:space="preserve"> </w:t>
            </w:r>
            <w:r w:rsidRPr="00B960F6">
              <w:rPr>
                <w:rFonts w:eastAsia="Calibri"/>
                <w:b/>
                <w:lang w:eastAsia="en-US" w:bidi="ar-SA"/>
              </w:rPr>
              <w:t xml:space="preserve">‘Incarta il presente-regala un futuro’ </w:t>
            </w:r>
          </w:p>
        </w:tc>
      </w:tr>
      <w:tr w:rsidR="004B2E76" w:rsidRPr="00272591" w14:paraId="4ECF146E" w14:textId="77777777" w:rsidTr="1ABEA31B">
        <w:tc>
          <w:tcPr>
            <w:tcW w:w="3114" w:type="dxa"/>
            <w:shd w:val="clear" w:color="auto" w:fill="auto"/>
          </w:tcPr>
          <w:p w14:paraId="76C93A3F" w14:textId="77777777" w:rsidR="004B2E76" w:rsidRPr="002134A9" w:rsidRDefault="00045D14" w:rsidP="00B960F6">
            <w:pPr>
              <w:spacing w:beforeLines="40" w:before="96" w:afterLines="40" w:after="96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5DAB6C7B" w14:textId="5CD80EC3" w:rsidR="004B2E76" w:rsidRPr="002134A9" w:rsidRDefault="6D167241" w:rsidP="00B960F6">
            <w:pPr>
              <w:spacing w:beforeLines="40" w:before="96" w:afterLines="40" w:after="96"/>
            </w:pPr>
            <w:r>
              <w:t xml:space="preserve">Events with </w:t>
            </w:r>
            <w:r w:rsidR="00B960F6">
              <w:t>volunteers M</w:t>
            </w:r>
            <w:r>
              <w:t>anager</w:t>
            </w:r>
          </w:p>
        </w:tc>
      </w:tr>
      <w:tr w:rsidR="004B2E76" w:rsidRPr="00B960F6" w14:paraId="526BE819" w14:textId="77777777" w:rsidTr="1ABEA31B">
        <w:tc>
          <w:tcPr>
            <w:tcW w:w="3114" w:type="dxa"/>
            <w:shd w:val="clear" w:color="auto" w:fill="auto"/>
          </w:tcPr>
          <w:p w14:paraId="746BFC85" w14:textId="77777777" w:rsidR="004B2E76" w:rsidRPr="002134A9" w:rsidRDefault="00045D14" w:rsidP="00B960F6">
            <w:pPr>
              <w:spacing w:beforeLines="40" w:before="96" w:afterLines="40" w:after="96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6A05A809" w14:textId="354E6CD2" w:rsidR="004B2E76" w:rsidRPr="00B960F6" w:rsidRDefault="190BC669" w:rsidP="00B960F6">
            <w:pPr>
              <w:pStyle w:val="TableParagraph"/>
              <w:spacing w:beforeLines="40" w:before="96" w:afterLines="40" w:after="96" w:line="276" w:lineRule="exact"/>
              <w:ind w:left="0" w:right="104"/>
            </w:pPr>
            <w:r w:rsidRPr="3C77265F">
              <w:rPr>
                <w:color w:val="000000" w:themeColor="text1"/>
                <w:szCs w:val="20"/>
              </w:rPr>
              <w:t>Firenze – Sede Nazionale di Oxfam Italia – V</w:t>
            </w:r>
            <w:r w:rsidR="00B960F6">
              <w:rPr>
                <w:color w:val="000000" w:themeColor="text1"/>
                <w:szCs w:val="20"/>
              </w:rPr>
              <w:t xml:space="preserve">ia P. da Palestrina 26r </w:t>
            </w:r>
          </w:p>
        </w:tc>
      </w:tr>
      <w:tr w:rsidR="00272591" w:rsidRPr="00B960F6" w14:paraId="691CF831" w14:textId="77777777" w:rsidTr="1ABEA31B">
        <w:tc>
          <w:tcPr>
            <w:tcW w:w="3114" w:type="dxa"/>
            <w:shd w:val="clear" w:color="auto" w:fill="auto"/>
          </w:tcPr>
          <w:p w14:paraId="09CBAE8E" w14:textId="77777777" w:rsidR="00272591" w:rsidRPr="00B960F6" w:rsidRDefault="00045D14" w:rsidP="00B960F6">
            <w:pPr>
              <w:spacing w:beforeLines="40" w:before="96" w:afterLines="40" w:after="96"/>
              <w:rPr>
                <w:b/>
                <w:szCs w:val="20"/>
                <w:lang w:val="it-IT"/>
              </w:rPr>
            </w:pPr>
            <w:r w:rsidRPr="00B960F6">
              <w:rPr>
                <w:b/>
                <w:szCs w:val="20"/>
                <w:lang w:val="it-IT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14:paraId="41C8F396" w14:textId="0FFCE2EA" w:rsidR="00272591" w:rsidRPr="00B960F6" w:rsidRDefault="044BDD3E" w:rsidP="00B960F6">
            <w:pPr>
              <w:spacing w:beforeLines="40" w:before="96" w:afterLines="40" w:after="96"/>
              <w:rPr>
                <w:lang w:val="it-IT"/>
              </w:rPr>
            </w:pPr>
            <w:r w:rsidRPr="00B960F6">
              <w:rPr>
                <w:lang w:val="it-IT"/>
              </w:rPr>
              <w:t xml:space="preserve">30 agosto </w:t>
            </w:r>
            <w:r w:rsidR="10F02E4E" w:rsidRPr="00B960F6">
              <w:rPr>
                <w:lang w:val="it-IT"/>
              </w:rPr>
              <w:t>2021</w:t>
            </w:r>
          </w:p>
        </w:tc>
      </w:tr>
      <w:tr w:rsidR="00272591" w:rsidRPr="00B960F6" w14:paraId="7029DA3A" w14:textId="77777777" w:rsidTr="1ABEA31B">
        <w:tc>
          <w:tcPr>
            <w:tcW w:w="3114" w:type="dxa"/>
            <w:shd w:val="clear" w:color="auto" w:fill="auto"/>
          </w:tcPr>
          <w:p w14:paraId="3923CF7A" w14:textId="77777777" w:rsidR="00272591" w:rsidRPr="00B960F6" w:rsidRDefault="00045D14" w:rsidP="00B960F6">
            <w:pPr>
              <w:spacing w:beforeLines="40" w:before="96" w:afterLines="40" w:after="96"/>
              <w:rPr>
                <w:b/>
                <w:szCs w:val="20"/>
                <w:lang w:val="it-IT"/>
              </w:rPr>
            </w:pPr>
            <w:r w:rsidRPr="00B960F6">
              <w:rPr>
                <w:b/>
                <w:szCs w:val="20"/>
                <w:lang w:val="it-IT"/>
              </w:rPr>
              <w:t xml:space="preserve">Durata del </w:t>
            </w:r>
            <w:r w:rsidR="00272591" w:rsidRPr="00B960F6">
              <w:rPr>
                <w:b/>
                <w:szCs w:val="20"/>
                <w:lang w:val="it-IT"/>
              </w:rPr>
              <w:t>contra</w:t>
            </w:r>
            <w:r w:rsidRPr="00B960F6">
              <w:rPr>
                <w:b/>
                <w:szCs w:val="20"/>
                <w:lang w:val="it-IT"/>
              </w:rPr>
              <w:t>t</w:t>
            </w:r>
            <w:r w:rsidR="00272591" w:rsidRPr="00B960F6">
              <w:rPr>
                <w:b/>
                <w:szCs w:val="20"/>
                <w:lang w:val="it-IT"/>
              </w:rPr>
              <w:t>t</w:t>
            </w:r>
            <w:r w:rsidRPr="00B960F6">
              <w:rPr>
                <w:b/>
                <w:szCs w:val="20"/>
                <w:lang w:val="it-IT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14:paraId="72A3D3EC" w14:textId="5A6BE825" w:rsidR="00272591" w:rsidRPr="00B960F6" w:rsidRDefault="0AE48364" w:rsidP="00B960F6">
            <w:pPr>
              <w:spacing w:beforeLines="40" w:before="96" w:afterLines="40" w:after="96"/>
              <w:rPr>
                <w:lang w:val="it-IT"/>
              </w:rPr>
            </w:pPr>
            <w:r w:rsidRPr="00B960F6">
              <w:rPr>
                <w:lang w:val="it-IT"/>
              </w:rPr>
              <w:t>4 mesi</w:t>
            </w:r>
          </w:p>
        </w:tc>
      </w:tr>
      <w:tr w:rsidR="00272591" w:rsidRPr="00B960F6" w14:paraId="28F644E4" w14:textId="77777777" w:rsidTr="1ABEA31B">
        <w:tc>
          <w:tcPr>
            <w:tcW w:w="3114" w:type="dxa"/>
            <w:shd w:val="clear" w:color="auto" w:fill="auto"/>
          </w:tcPr>
          <w:p w14:paraId="7A76ED8B" w14:textId="77777777" w:rsidR="00272591" w:rsidRPr="00B960F6" w:rsidRDefault="00272591" w:rsidP="00B960F6">
            <w:pPr>
              <w:spacing w:beforeLines="40" w:before="96" w:afterLines="40" w:after="96"/>
              <w:rPr>
                <w:b/>
                <w:szCs w:val="20"/>
                <w:lang w:val="it-IT"/>
              </w:rPr>
            </w:pPr>
            <w:proofErr w:type="spellStart"/>
            <w:r w:rsidRPr="00B960F6">
              <w:rPr>
                <w:b/>
                <w:szCs w:val="20"/>
                <w:lang w:val="it-IT"/>
              </w:rPr>
              <w:t>Deadline</w:t>
            </w:r>
            <w:proofErr w:type="spellEnd"/>
            <w:r w:rsidRPr="00B960F6">
              <w:rPr>
                <w:b/>
                <w:szCs w:val="20"/>
                <w:lang w:val="it-IT"/>
              </w:rPr>
              <w:t xml:space="preserve"> </w:t>
            </w:r>
            <w:r w:rsidR="00045D14" w:rsidRPr="00B960F6">
              <w:rPr>
                <w:b/>
                <w:szCs w:val="20"/>
                <w:lang w:val="it-IT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0D0B940D" w14:textId="58BEE585" w:rsidR="00272591" w:rsidRPr="00B960F6" w:rsidRDefault="7A6FAF41" w:rsidP="00B960F6">
            <w:pPr>
              <w:spacing w:beforeLines="40" w:before="96" w:afterLines="40" w:after="96"/>
              <w:rPr>
                <w:lang w:val="it-IT"/>
              </w:rPr>
            </w:pPr>
            <w:r w:rsidRPr="00B960F6">
              <w:rPr>
                <w:lang w:val="it-IT"/>
              </w:rPr>
              <w:t>5/7/2021</w:t>
            </w:r>
          </w:p>
        </w:tc>
      </w:tr>
    </w:tbl>
    <w:p w14:paraId="0E27B00A" w14:textId="77777777" w:rsidR="00045D14" w:rsidRDefault="00045D14" w:rsidP="00B9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B9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04CE9E52" w14:textId="77777777" w:rsidR="00045D14" w:rsidRPr="00E33FED" w:rsidRDefault="00AA28D8" w:rsidP="00B9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rPr>
          <w:rFonts w:eastAsia="Times New Roman"/>
          <w:color w:val="000000"/>
          <w:szCs w:val="20"/>
          <w:lang w:val="it-IT" w:eastAsia="en-GB"/>
        </w:rPr>
      </w:pPr>
      <w:bookmarkStart w:id="0" w:name="_GoBack"/>
      <w:bookmarkEnd w:id="0"/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18D2EADA" w14:textId="77777777" w:rsidR="00045D14" w:rsidRPr="00E33FED" w:rsidRDefault="00045D14" w:rsidP="00B9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14:paraId="7091DA97" w14:textId="77777777" w:rsidR="00AA28D8" w:rsidRPr="00E33FED" w:rsidRDefault="00AA28D8" w:rsidP="00B9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14:paraId="51477FA1" w14:textId="77777777" w:rsidR="00AA28D8" w:rsidRPr="00E33FED" w:rsidRDefault="00AA28D8" w:rsidP="00B9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36D7EA1A" w14:textId="77777777" w:rsidR="00AA28D8" w:rsidRPr="00E33FED" w:rsidRDefault="00AA28D8" w:rsidP="00B960F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rPr>
          <w:lang w:val="it-IT"/>
        </w:rPr>
      </w:pPr>
      <w:r w:rsidRPr="702127FA">
        <w:rPr>
          <w:i/>
          <w:iCs/>
          <w:lang w:val="it-IT"/>
        </w:rPr>
        <w:t>Nota</w:t>
      </w:r>
      <w:r w:rsidRPr="702127FA">
        <w:rPr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45FB0818" w14:textId="77777777" w:rsidR="00313C0C" w:rsidRPr="00E33FED" w:rsidRDefault="00313C0C" w:rsidP="00B960F6">
      <w:pPr>
        <w:shd w:val="clear" w:color="auto" w:fill="FFFFFF"/>
        <w:spacing w:beforeLines="40" w:before="96" w:afterLines="40" w:after="96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B960F6">
      <w:pPr>
        <w:shd w:val="clear" w:color="auto" w:fill="D9D9D9" w:themeFill="background1" w:themeFillShade="D9"/>
        <w:spacing w:beforeLines="40" w:before="96" w:afterLines="40" w:after="96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B960F6">
      <w:pPr>
        <w:spacing w:beforeLines="40" w:before="96" w:afterLines="40" w:after="96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648F880B" w14:textId="77777777" w:rsidR="00380025" w:rsidRPr="00380025" w:rsidRDefault="00380025" w:rsidP="00B960F6">
      <w:pPr>
        <w:spacing w:beforeLines="40" w:before="96" w:afterLines="40" w:after="96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14:paraId="0E2FCEE5" w14:textId="77777777" w:rsidR="00380025" w:rsidRPr="00380025" w:rsidRDefault="00380025" w:rsidP="00B960F6">
      <w:pPr>
        <w:spacing w:beforeLines="40" w:before="96" w:afterLines="40" w:after="96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 nominativi ed i contatti di </w:t>
      </w:r>
      <w:r w:rsidRPr="00380025">
        <w:rPr>
          <w:b/>
          <w:szCs w:val="20"/>
          <w:lang w:val="it-IT"/>
        </w:rPr>
        <w:t>3 referenti</w:t>
      </w:r>
      <w:r w:rsidRPr="00380025">
        <w:rPr>
          <w:szCs w:val="20"/>
          <w:lang w:val="it-IT"/>
        </w:rPr>
        <w:t xml:space="preserve"> </w:t>
      </w:r>
    </w:p>
    <w:p w14:paraId="08448F60" w14:textId="77777777" w:rsidR="00380025" w:rsidRDefault="00380025" w:rsidP="00B960F6">
      <w:pPr>
        <w:spacing w:beforeLines="40" w:before="96" w:afterLines="40" w:after="96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049F31CB" w14:textId="77777777" w:rsidR="00380025" w:rsidRPr="00380025" w:rsidRDefault="00380025" w:rsidP="00B960F6">
      <w:pPr>
        <w:spacing w:beforeLines="40" w:before="96" w:afterLines="40" w:after="96"/>
        <w:rPr>
          <w:szCs w:val="20"/>
          <w:lang w:val="it-IT"/>
        </w:rPr>
      </w:pPr>
    </w:p>
    <w:p w14:paraId="48194958" w14:textId="48511F86" w:rsidR="00380025" w:rsidRPr="00380025" w:rsidRDefault="00380025" w:rsidP="00B960F6">
      <w:pPr>
        <w:spacing w:beforeLines="40" w:before="96" w:afterLines="40" w:after="96"/>
        <w:rPr>
          <w:lang w:val="it-IT"/>
        </w:rPr>
      </w:pPr>
      <w:r w:rsidRPr="702127FA">
        <w:rPr>
          <w:lang w:val="it-IT"/>
        </w:rPr>
        <w:t xml:space="preserve">Le candidature dovranno essere inviate </w:t>
      </w:r>
      <w:r w:rsidRPr="702127FA">
        <w:rPr>
          <w:b/>
          <w:bCs/>
          <w:lang w:val="it-IT"/>
        </w:rPr>
        <w:t xml:space="preserve">entro il </w:t>
      </w:r>
      <w:r w:rsidR="557777C1" w:rsidRPr="702127FA">
        <w:rPr>
          <w:b/>
          <w:bCs/>
          <w:lang w:val="it-IT"/>
        </w:rPr>
        <w:t>5</w:t>
      </w:r>
      <w:r w:rsidRPr="702127FA">
        <w:rPr>
          <w:b/>
          <w:bCs/>
          <w:lang w:val="it-IT"/>
        </w:rPr>
        <w:t>/</w:t>
      </w:r>
      <w:r w:rsidR="3A84000D" w:rsidRPr="702127FA">
        <w:rPr>
          <w:b/>
          <w:bCs/>
          <w:lang w:val="it-IT"/>
        </w:rPr>
        <w:t>07</w:t>
      </w:r>
      <w:r w:rsidRPr="702127FA">
        <w:rPr>
          <w:b/>
          <w:bCs/>
          <w:lang w:val="it-IT"/>
        </w:rPr>
        <w:t>/</w:t>
      </w:r>
      <w:r w:rsidR="5A5043E2" w:rsidRPr="702127FA">
        <w:rPr>
          <w:b/>
          <w:bCs/>
          <w:lang w:val="it-IT"/>
        </w:rPr>
        <w:t>21</w:t>
      </w:r>
      <w:r w:rsidRPr="702127FA">
        <w:rPr>
          <w:lang w:val="it-IT"/>
        </w:rPr>
        <w:t xml:space="preserve"> all’indirizzo </w:t>
      </w:r>
      <w:r w:rsidR="486207F5" w:rsidRPr="702127FA">
        <w:rPr>
          <w:lang w:val="it-IT"/>
        </w:rPr>
        <w:t>pierluigi.fabiano@oxfam.it</w:t>
      </w:r>
      <w:r w:rsidRPr="702127FA">
        <w:rPr>
          <w:lang w:val="it-IT"/>
        </w:rPr>
        <w:t xml:space="preserve">. </w:t>
      </w:r>
    </w:p>
    <w:p w14:paraId="79809D57" w14:textId="5B593C82" w:rsidR="00380025" w:rsidRDefault="00380025" w:rsidP="00B960F6">
      <w:pPr>
        <w:spacing w:beforeLines="40" w:before="96" w:afterLines="40" w:after="96" w:line="240" w:lineRule="auto"/>
        <w:jc w:val="both"/>
        <w:rPr>
          <w:lang w:val="it-IT" w:eastAsia="it-IT"/>
        </w:rPr>
      </w:pPr>
      <w:r w:rsidRPr="702127FA">
        <w:rPr>
          <w:lang w:val="it-IT" w:eastAsia="it-IT"/>
        </w:rPr>
        <w:t>Specificare nell’oggetto del messaggio “</w:t>
      </w:r>
      <w:proofErr w:type="spellStart"/>
      <w:r w:rsidRPr="702127FA">
        <w:rPr>
          <w:i/>
          <w:iCs/>
          <w:lang w:val="it-IT" w:eastAsia="it-IT"/>
        </w:rPr>
        <w:t>Selezione_</w:t>
      </w:r>
      <w:r w:rsidR="0AB273A2" w:rsidRPr="702127FA">
        <w:rPr>
          <w:i/>
          <w:iCs/>
          <w:lang w:val="it-IT" w:eastAsia="it-IT"/>
        </w:rPr>
        <w:t>operational</w:t>
      </w:r>
      <w:proofErr w:type="spellEnd"/>
      <w:r w:rsidR="0AB273A2" w:rsidRPr="702127FA">
        <w:rPr>
          <w:i/>
          <w:iCs/>
          <w:lang w:val="it-IT" w:eastAsia="it-IT"/>
        </w:rPr>
        <w:t xml:space="preserve"> </w:t>
      </w:r>
      <w:proofErr w:type="spellStart"/>
      <w:r w:rsidR="0AB273A2" w:rsidRPr="702127FA">
        <w:rPr>
          <w:i/>
          <w:iCs/>
          <w:lang w:val="it-IT" w:eastAsia="it-IT"/>
        </w:rPr>
        <w:t>assistant</w:t>
      </w:r>
      <w:proofErr w:type="spellEnd"/>
      <w:r w:rsidR="0AB273A2" w:rsidRPr="702127FA">
        <w:rPr>
          <w:i/>
          <w:iCs/>
          <w:lang w:val="it-IT" w:eastAsia="it-IT"/>
        </w:rPr>
        <w:t xml:space="preserve"> incarta il </w:t>
      </w:r>
      <w:proofErr w:type="spellStart"/>
      <w:r w:rsidR="0AB273A2" w:rsidRPr="702127FA">
        <w:rPr>
          <w:i/>
          <w:iCs/>
          <w:lang w:val="it-IT" w:eastAsia="it-IT"/>
        </w:rPr>
        <w:t>presente</w:t>
      </w:r>
      <w:r w:rsidRPr="702127FA">
        <w:rPr>
          <w:i/>
          <w:iCs/>
          <w:lang w:val="it-IT" w:eastAsia="it-IT"/>
        </w:rPr>
        <w:t>_nome_cognome</w:t>
      </w:r>
      <w:proofErr w:type="spellEnd"/>
      <w:r w:rsidRPr="702127FA">
        <w:rPr>
          <w:lang w:val="it-IT" w:eastAsia="it-IT"/>
        </w:rPr>
        <w:t>”</w:t>
      </w:r>
    </w:p>
    <w:p w14:paraId="53128261" w14:textId="77777777" w:rsidR="00380025" w:rsidRPr="00380025" w:rsidRDefault="00380025" w:rsidP="00B960F6">
      <w:pPr>
        <w:spacing w:beforeLines="40" w:before="96" w:afterLines="40" w:after="96" w:line="240" w:lineRule="auto"/>
        <w:jc w:val="both"/>
        <w:rPr>
          <w:lang w:val="it-IT" w:eastAsia="it-IT"/>
        </w:rPr>
      </w:pPr>
    </w:p>
    <w:p w14:paraId="5019FD3A" w14:textId="77777777" w:rsidR="00313C0C" w:rsidRPr="00AA28D8" w:rsidRDefault="00AA28D8" w:rsidP="00B960F6">
      <w:pPr>
        <w:shd w:val="clear" w:color="auto" w:fill="D9D9D9" w:themeFill="background1" w:themeFillShade="D9"/>
        <w:spacing w:beforeLines="40" w:before="96" w:afterLines="40" w:after="96"/>
        <w:rPr>
          <w:rFonts w:eastAsia="SimSun"/>
          <w:lang w:val="it-IT" w:eastAsia="zh-CN"/>
        </w:rPr>
      </w:pPr>
      <w:r w:rsidRPr="702127FA">
        <w:rPr>
          <w:b/>
          <w:bCs/>
          <w:sz w:val="24"/>
          <w:szCs w:val="24"/>
          <w:lang w:val="it-IT"/>
        </w:rPr>
        <w:t>Descrizione del contesto / del progetto</w:t>
      </w:r>
    </w:p>
    <w:p w14:paraId="13A19751" w14:textId="26B6E254" w:rsidR="00313C0C" w:rsidRPr="00AA28D8" w:rsidRDefault="42F0C26F" w:rsidP="00B960F6">
      <w:pPr>
        <w:spacing w:beforeLines="40" w:before="96" w:afterLines="40" w:after="96"/>
        <w:rPr>
          <w:rFonts w:eastAsia="Arial"/>
          <w:szCs w:val="20"/>
          <w:lang w:val="it-IT"/>
        </w:rPr>
      </w:pPr>
      <w:r w:rsidRPr="00B960F6">
        <w:rPr>
          <w:rFonts w:eastAsia="Arial"/>
          <w:color w:val="000000" w:themeColor="text1"/>
          <w:szCs w:val="20"/>
          <w:lang w:val="it-IT"/>
        </w:rPr>
        <w:lastRenderedPageBreak/>
        <w:t xml:space="preserve">La figura sarà inserita all’interno dell’ufficio individui di Oxfam Italia. L’ufficio si occupa di acquisire donatori regolari e </w:t>
      </w:r>
      <w:proofErr w:type="spellStart"/>
      <w:r w:rsidRPr="00B960F6">
        <w:rPr>
          <w:rFonts w:eastAsia="Arial"/>
          <w:color w:val="000000" w:themeColor="text1"/>
          <w:szCs w:val="20"/>
          <w:lang w:val="it-IT"/>
        </w:rPr>
        <w:t>one</w:t>
      </w:r>
      <w:proofErr w:type="spellEnd"/>
      <w:r w:rsidRPr="00B960F6">
        <w:rPr>
          <w:rFonts w:eastAsia="Arial"/>
          <w:color w:val="000000" w:themeColor="text1"/>
          <w:szCs w:val="20"/>
          <w:lang w:val="it-IT"/>
        </w:rPr>
        <w:t xml:space="preserve"> off sia attraverso l’attività di Face to Face che eventi territoriali di raccolta fondi che coinvolgono i volontari.</w:t>
      </w:r>
    </w:p>
    <w:p w14:paraId="13D18FAD" w14:textId="57639DB1" w:rsidR="00313C0C" w:rsidRPr="00AA28D8" w:rsidRDefault="6A603CA4" w:rsidP="00B960F6">
      <w:pPr>
        <w:spacing w:beforeLines="40" w:before="96" w:afterLines="40" w:after="96"/>
        <w:ind w:right="807"/>
        <w:rPr>
          <w:rFonts w:eastAsia="Arial"/>
          <w:color w:val="000000" w:themeColor="text1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 xml:space="preserve">Da 10 anni Oxfam, grazie ad alcune partnership con importanti catene di distribuzione, organizza “Incarta il presente-regala un futuro”, tra i più importanti progetti di raccolta fondi e mobilitazione. L’attività, che si svolge durante i weekend da febbraio a settembre, si intensifica nel periodo natalizio e consiste nel garantire il servizio di confezionamento dei regali e la sensibilizzazione dei clienti verso le tematiche di </w:t>
      </w:r>
      <w:proofErr w:type="spellStart"/>
      <w:r w:rsidRPr="3C77265F">
        <w:rPr>
          <w:rFonts w:eastAsia="Arial"/>
          <w:color w:val="000000" w:themeColor="text1"/>
          <w:szCs w:val="20"/>
          <w:lang w:val="it-IT"/>
        </w:rPr>
        <w:t>oxfam</w:t>
      </w:r>
      <w:proofErr w:type="spellEnd"/>
      <w:r w:rsidRPr="3C77265F">
        <w:rPr>
          <w:rFonts w:eastAsia="Arial"/>
          <w:color w:val="000000" w:themeColor="text1"/>
          <w:szCs w:val="20"/>
          <w:lang w:val="it-IT"/>
        </w:rPr>
        <w:t xml:space="preserve"> con un focus specifico sui progetti di emergenza</w:t>
      </w:r>
    </w:p>
    <w:p w14:paraId="1DB89C54" w14:textId="31FF3787" w:rsidR="00313C0C" w:rsidRPr="00AA28D8" w:rsidRDefault="6A603CA4" w:rsidP="00B960F6">
      <w:pPr>
        <w:spacing w:beforeLines="40" w:before="96" w:afterLines="40" w:after="96"/>
        <w:rPr>
          <w:rFonts w:eastAsia="Arial"/>
          <w:color w:val="000000" w:themeColor="text1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In collaborazione e coordinamento col Manager</w:t>
      </w:r>
      <w:r w:rsidR="759AB796" w:rsidRPr="702127FA">
        <w:rPr>
          <w:rFonts w:eastAsia="Arial"/>
          <w:color w:val="000000" w:themeColor="text1"/>
          <w:szCs w:val="20"/>
          <w:lang w:val="it-IT"/>
        </w:rPr>
        <w:t xml:space="preserve"> e l’</w:t>
      </w:r>
      <w:proofErr w:type="spellStart"/>
      <w:r w:rsidR="759AB796" w:rsidRPr="702127FA">
        <w:rPr>
          <w:rFonts w:eastAsia="Arial"/>
          <w:color w:val="000000" w:themeColor="text1"/>
          <w:szCs w:val="20"/>
          <w:lang w:val="it-IT"/>
        </w:rPr>
        <w:t>officer</w:t>
      </w:r>
      <w:proofErr w:type="spellEnd"/>
      <w:r w:rsidRPr="702127FA">
        <w:rPr>
          <w:rFonts w:eastAsia="Arial"/>
          <w:color w:val="000000" w:themeColor="text1"/>
          <w:szCs w:val="20"/>
          <w:lang w:val="it-IT"/>
        </w:rPr>
        <w:t xml:space="preserve"> del PROGRAMMA supporta le funzioni di </w:t>
      </w:r>
      <w:r w:rsidR="31342C31" w:rsidRPr="702127FA">
        <w:rPr>
          <w:rFonts w:eastAsia="Arial"/>
          <w:color w:val="000000" w:themeColor="text1"/>
          <w:szCs w:val="20"/>
          <w:lang w:val="it-IT"/>
        </w:rPr>
        <w:t>reclutamento e</w:t>
      </w:r>
      <w:r w:rsidR="31342C31" w:rsidRPr="702127FA">
        <w:rPr>
          <w:rFonts w:eastAsia="Arial"/>
          <w:b/>
          <w:bCs/>
          <w:color w:val="000000" w:themeColor="text1"/>
          <w:szCs w:val="20"/>
          <w:lang w:val="it-IT"/>
        </w:rPr>
        <w:t xml:space="preserve"> </w:t>
      </w:r>
      <w:r w:rsidR="31342C31" w:rsidRPr="702127FA">
        <w:rPr>
          <w:rFonts w:eastAsia="Arial"/>
          <w:color w:val="000000" w:themeColor="text1"/>
          <w:szCs w:val="20"/>
          <w:lang w:val="it-IT"/>
        </w:rPr>
        <w:t>in parte coordinamento</w:t>
      </w:r>
      <w:r w:rsidRPr="702127FA">
        <w:rPr>
          <w:rFonts w:eastAsia="Arial"/>
          <w:color w:val="000000" w:themeColor="text1"/>
          <w:szCs w:val="20"/>
          <w:lang w:val="it-IT"/>
        </w:rPr>
        <w:t xml:space="preserve"> di alcuni </w:t>
      </w:r>
      <w:proofErr w:type="spellStart"/>
      <w:r w:rsidRPr="702127FA">
        <w:rPr>
          <w:rFonts w:eastAsia="Arial"/>
          <w:color w:val="000000" w:themeColor="text1"/>
          <w:szCs w:val="20"/>
          <w:lang w:val="it-IT"/>
        </w:rPr>
        <w:t>resp</w:t>
      </w:r>
      <w:proofErr w:type="spellEnd"/>
      <w:r w:rsidRPr="702127FA">
        <w:rPr>
          <w:rFonts w:eastAsia="Arial"/>
          <w:color w:val="000000" w:themeColor="text1"/>
          <w:szCs w:val="20"/>
          <w:lang w:val="it-IT"/>
        </w:rPr>
        <w:t xml:space="preserve"> di area</w:t>
      </w:r>
      <w:r w:rsidR="41F64C9B" w:rsidRPr="702127FA">
        <w:rPr>
          <w:rFonts w:eastAsia="Arial"/>
          <w:color w:val="000000" w:themeColor="text1"/>
          <w:szCs w:val="20"/>
          <w:lang w:val="it-IT"/>
        </w:rPr>
        <w:t xml:space="preserve"> e postazione</w:t>
      </w:r>
      <w:r w:rsidRPr="702127FA">
        <w:rPr>
          <w:rFonts w:eastAsia="Arial"/>
          <w:color w:val="000000" w:themeColor="text1"/>
          <w:szCs w:val="20"/>
          <w:lang w:val="it-IT"/>
        </w:rPr>
        <w:t>, la formazione, la logistica e la produzione dei materiali</w:t>
      </w:r>
      <w:r w:rsidR="0A822663" w:rsidRPr="702127FA">
        <w:rPr>
          <w:rFonts w:eastAsia="Arial"/>
          <w:color w:val="000000" w:themeColor="text1"/>
          <w:szCs w:val="20"/>
          <w:lang w:val="it-IT"/>
        </w:rPr>
        <w:t xml:space="preserve"> ed infine il rapporto con alcune catene commerciali.</w:t>
      </w:r>
    </w:p>
    <w:p w14:paraId="2FC1745D" w14:textId="5C31C857" w:rsidR="00313C0C" w:rsidRPr="00AA28D8" w:rsidRDefault="510E10F6" w:rsidP="00B960F6">
      <w:pPr>
        <w:spacing w:beforeLines="40" w:before="96" w:afterLines="40" w:after="96"/>
        <w:rPr>
          <w:rFonts w:eastAsia="Arial"/>
          <w:color w:val="000000" w:themeColor="text1"/>
          <w:szCs w:val="20"/>
          <w:lang w:val="it-IT"/>
        </w:rPr>
      </w:pPr>
      <w:r w:rsidRPr="00B960F6">
        <w:rPr>
          <w:rFonts w:eastAsia="Arial"/>
          <w:color w:val="000000" w:themeColor="text1"/>
          <w:szCs w:val="20"/>
          <w:lang w:val="it-IT"/>
        </w:rPr>
        <w:t>La figura</w:t>
      </w:r>
      <w:r w:rsidR="4219520C" w:rsidRPr="00B960F6">
        <w:rPr>
          <w:rFonts w:eastAsia="Arial"/>
          <w:color w:val="000000" w:themeColor="text1"/>
          <w:szCs w:val="20"/>
          <w:lang w:val="it-IT"/>
        </w:rPr>
        <w:t xml:space="preserve"> opererà nella sede di </w:t>
      </w:r>
      <w:proofErr w:type="gramStart"/>
      <w:r w:rsidR="4219520C" w:rsidRPr="00B960F6">
        <w:rPr>
          <w:rFonts w:eastAsia="Arial"/>
          <w:color w:val="000000" w:themeColor="text1"/>
          <w:szCs w:val="20"/>
          <w:lang w:val="it-IT"/>
        </w:rPr>
        <w:t>Firenze(</w:t>
      </w:r>
      <w:proofErr w:type="gramEnd"/>
      <w:r w:rsidR="4219520C" w:rsidRPr="00B960F6">
        <w:rPr>
          <w:rFonts w:eastAsia="Arial"/>
          <w:color w:val="000000" w:themeColor="text1"/>
          <w:szCs w:val="20"/>
          <w:lang w:val="it-IT"/>
        </w:rPr>
        <w:t xml:space="preserve">sono previsti alcuni giorni di </w:t>
      </w:r>
      <w:proofErr w:type="spellStart"/>
      <w:r w:rsidR="4219520C" w:rsidRPr="00B960F6">
        <w:rPr>
          <w:rFonts w:eastAsia="Arial"/>
          <w:color w:val="000000" w:themeColor="text1"/>
          <w:szCs w:val="20"/>
          <w:lang w:val="it-IT"/>
        </w:rPr>
        <w:t>smart</w:t>
      </w:r>
      <w:proofErr w:type="spellEnd"/>
      <w:r w:rsidR="4219520C" w:rsidRPr="00B960F6">
        <w:rPr>
          <w:rFonts w:eastAsia="Arial"/>
          <w:color w:val="000000" w:themeColor="text1"/>
          <w:szCs w:val="20"/>
          <w:lang w:val="it-IT"/>
        </w:rPr>
        <w:t xml:space="preserve"> </w:t>
      </w:r>
      <w:proofErr w:type="spellStart"/>
      <w:r w:rsidR="4219520C" w:rsidRPr="00B960F6">
        <w:rPr>
          <w:rFonts w:eastAsia="Arial"/>
          <w:color w:val="000000" w:themeColor="text1"/>
          <w:szCs w:val="20"/>
          <w:lang w:val="it-IT"/>
        </w:rPr>
        <w:t>working</w:t>
      </w:r>
      <w:proofErr w:type="spellEnd"/>
      <w:r w:rsidR="4219520C" w:rsidRPr="00B960F6">
        <w:rPr>
          <w:rFonts w:eastAsia="Arial"/>
          <w:color w:val="000000" w:themeColor="text1"/>
          <w:szCs w:val="20"/>
          <w:lang w:val="it-IT"/>
        </w:rPr>
        <w:t>) supportando gli operatori in particolare su questo progetto.</w:t>
      </w:r>
    </w:p>
    <w:p w14:paraId="381E095A" w14:textId="07917924" w:rsidR="00313C0C" w:rsidRDefault="4219520C" w:rsidP="00B960F6">
      <w:pPr>
        <w:spacing w:beforeLines="40" w:before="96" w:afterLines="40" w:after="96"/>
        <w:jc w:val="both"/>
        <w:rPr>
          <w:rFonts w:eastAsia="Arial"/>
          <w:b/>
          <w:bCs/>
          <w:color w:val="000000" w:themeColor="text1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 xml:space="preserve">Cerchiamo persone preferibilmente residenti a </w:t>
      </w:r>
      <w:r w:rsidRPr="3C77265F">
        <w:rPr>
          <w:rFonts w:eastAsia="Arial"/>
          <w:b/>
          <w:bCs/>
          <w:color w:val="000000" w:themeColor="text1"/>
          <w:szCs w:val="20"/>
          <w:lang w:val="it-IT"/>
        </w:rPr>
        <w:t>Firenze o Toscana</w:t>
      </w:r>
    </w:p>
    <w:p w14:paraId="72E0FBF1" w14:textId="77777777" w:rsidR="00B960F6" w:rsidRPr="00AA28D8" w:rsidRDefault="00B960F6" w:rsidP="00B960F6">
      <w:pPr>
        <w:spacing w:beforeLines="40" w:before="96" w:afterLines="40" w:after="96"/>
        <w:jc w:val="both"/>
        <w:rPr>
          <w:rFonts w:eastAsia="Arial"/>
          <w:color w:val="000000" w:themeColor="text1"/>
          <w:szCs w:val="20"/>
          <w:lang w:val="it-IT"/>
        </w:rPr>
      </w:pPr>
    </w:p>
    <w:p w14:paraId="38C58688" w14:textId="77777777" w:rsidR="0080153A" w:rsidRPr="00AA28D8" w:rsidRDefault="00AA28D8" w:rsidP="00B960F6">
      <w:pPr>
        <w:shd w:val="clear" w:color="auto" w:fill="D9D9D9" w:themeFill="background1" w:themeFillShade="D9"/>
        <w:spacing w:beforeLines="40" w:before="96" w:afterLines="40" w:after="96"/>
        <w:rPr>
          <w:b/>
          <w:sz w:val="24"/>
          <w:szCs w:val="24"/>
          <w:lang w:val="it-IT"/>
        </w:rPr>
      </w:pPr>
      <w:r w:rsidRPr="3C77265F">
        <w:rPr>
          <w:b/>
          <w:bCs/>
          <w:sz w:val="24"/>
          <w:szCs w:val="24"/>
          <w:lang w:val="it-IT"/>
        </w:rPr>
        <w:t>Il ruolo: Termini di Riferimento</w:t>
      </w:r>
    </w:p>
    <w:p w14:paraId="284FFC3F" w14:textId="33F6CD5E" w:rsidR="00313C0C" w:rsidRPr="00313C0C" w:rsidRDefault="77FCC1A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 xml:space="preserve">Principali responsabilità: </w:t>
      </w:r>
    </w:p>
    <w:p w14:paraId="3158EF56" w14:textId="4F01D936" w:rsidR="00313C0C" w:rsidRPr="00313C0C" w:rsidRDefault="77FCC1A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 xml:space="preserve">- Supportare l’intero processo di selezione dei Responsabili d’area e di negozio attraverso la mappatura di portali ed associazioni locali, produzione di testo </w:t>
      </w:r>
      <w:proofErr w:type="spellStart"/>
      <w:r w:rsidRPr="3C77265F">
        <w:rPr>
          <w:rFonts w:eastAsia="Arial"/>
          <w:color w:val="000000" w:themeColor="text1"/>
          <w:szCs w:val="20"/>
          <w:lang w:val="it-IT"/>
        </w:rPr>
        <w:t>vacancy</w:t>
      </w:r>
      <w:proofErr w:type="spellEnd"/>
      <w:r w:rsidRPr="3C77265F">
        <w:rPr>
          <w:rFonts w:eastAsia="Arial"/>
          <w:color w:val="000000" w:themeColor="text1"/>
          <w:szCs w:val="20"/>
          <w:lang w:val="it-IT"/>
        </w:rPr>
        <w:t xml:space="preserve"> e promozione delle stesse sui canali dedicati. Supportare i successivi passaggi del processo selettivo: screening cv, telefonata conoscitiva, colloquio;</w:t>
      </w:r>
    </w:p>
    <w:p w14:paraId="3EF80D58" w14:textId="2F2A0E36" w:rsidR="00313C0C" w:rsidRPr="00313C0C" w:rsidRDefault="77FCC1A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>- Supportare la creazione di materiali per la formazione e affiancare gli operatori Oxfam durante gli incontri formativi nella sede di Firenze di Oxfam, al fine di garantire che tutti i soggetti coinvolti siano a conoscenza delle basi necessarie per la buona riuscita del progetto;</w:t>
      </w:r>
    </w:p>
    <w:p w14:paraId="6101EF0A" w14:textId="7FE01EFD" w:rsidR="00313C0C" w:rsidRPr="00313C0C" w:rsidRDefault="77FCC1A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>- Supportare aspetti amministrativi quali la gestione della contrattualistica delle risorse selezionate;</w:t>
      </w:r>
    </w:p>
    <w:p w14:paraId="440DDF6D" w14:textId="19903D2D" w:rsidR="00313C0C" w:rsidRPr="00313C0C" w:rsidRDefault="77FCC1A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 xml:space="preserve">- Supportare la comunicazione (mail, telefonate e riunioni di persona) tra le diverse figure coinvolte nel territorio nazionale, garantendo un flusso di informazioni fluido e chiaro in ogni fase di realizzazione del progetto, monitorando il rispetto delle scadenze previste. Supportando anche l’attività di data entry.  </w:t>
      </w:r>
    </w:p>
    <w:p w14:paraId="2EA9E41E" w14:textId="063879AA" w:rsidR="00313C0C" w:rsidRPr="00313C0C" w:rsidRDefault="77FCC1A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  <w:r w:rsidRPr="00B960F6">
        <w:rPr>
          <w:rFonts w:eastAsia="Arial"/>
          <w:color w:val="000000" w:themeColor="text1"/>
          <w:szCs w:val="20"/>
          <w:lang w:val="it-IT"/>
        </w:rPr>
        <w:t xml:space="preserve">-Supportare </w:t>
      </w:r>
      <w:proofErr w:type="gramStart"/>
      <w:r w:rsidRPr="00B960F6">
        <w:rPr>
          <w:rFonts w:eastAsia="Arial"/>
          <w:color w:val="000000" w:themeColor="text1"/>
          <w:szCs w:val="20"/>
          <w:lang w:val="it-IT"/>
        </w:rPr>
        <w:t>la  logistica</w:t>
      </w:r>
      <w:proofErr w:type="gramEnd"/>
      <w:r w:rsidRPr="00B960F6">
        <w:rPr>
          <w:rFonts w:eastAsia="Arial"/>
          <w:color w:val="000000" w:themeColor="text1"/>
          <w:szCs w:val="20"/>
          <w:lang w:val="it-IT"/>
        </w:rPr>
        <w:t xml:space="preserve"> del programma in particolare la gestione del flusso in arrivo dei materiali, il loro </w:t>
      </w:r>
      <w:proofErr w:type="spellStart"/>
      <w:r w:rsidRPr="00B960F6">
        <w:rPr>
          <w:rFonts w:eastAsia="Arial"/>
          <w:color w:val="000000" w:themeColor="text1"/>
          <w:szCs w:val="20"/>
          <w:lang w:val="it-IT"/>
        </w:rPr>
        <w:t>assemblamento</w:t>
      </w:r>
      <w:proofErr w:type="spellEnd"/>
      <w:r w:rsidRPr="00B960F6">
        <w:rPr>
          <w:rFonts w:eastAsia="Arial"/>
          <w:color w:val="000000" w:themeColor="text1"/>
          <w:szCs w:val="20"/>
          <w:lang w:val="it-IT"/>
        </w:rPr>
        <w:t xml:space="preserve"> e del flusso in uscita </w:t>
      </w:r>
      <w:r w:rsidRPr="3C77265F">
        <w:rPr>
          <w:rFonts w:eastAsia="Arial"/>
          <w:color w:val="000000" w:themeColor="text1"/>
          <w:szCs w:val="20"/>
          <w:lang w:val="it-IT"/>
        </w:rPr>
        <w:t xml:space="preserve"> </w:t>
      </w:r>
    </w:p>
    <w:p w14:paraId="3ADFB91C" w14:textId="6A6E3E8E" w:rsidR="00313C0C" w:rsidRPr="00313C0C" w:rsidRDefault="77FCC1A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- Supportare l’attività di monitoraggio del progetto nelle diverse città coinvolte, verificando la corretta e puntuale consegna dei documenti richiesti, archiviandoli secondo le indicazioni dei responsabili del progetto</w:t>
      </w:r>
    </w:p>
    <w:p w14:paraId="28BABC39" w14:textId="1CB172C8" w:rsidR="00313C0C" w:rsidRDefault="6C0DCCD4" w:rsidP="00B960F6">
      <w:pPr>
        <w:spacing w:beforeLines="40" w:before="96" w:afterLines="40" w:after="96"/>
        <w:jc w:val="both"/>
        <w:rPr>
          <w:rFonts w:eastAsia="Arial"/>
          <w:color w:val="000000" w:themeColor="text1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La figura</w:t>
      </w:r>
      <w:r w:rsidR="77FCC1A6" w:rsidRPr="702127FA">
        <w:rPr>
          <w:rFonts w:eastAsia="Arial"/>
          <w:color w:val="000000" w:themeColor="text1"/>
          <w:szCs w:val="20"/>
          <w:lang w:val="it-IT"/>
        </w:rPr>
        <w:t xml:space="preserve"> risponderà direttamente al Responsabile Nazionale del progetto di Oxfam Italia.</w:t>
      </w:r>
    </w:p>
    <w:p w14:paraId="5E8D28DD" w14:textId="77777777" w:rsidR="00B960F6" w:rsidRPr="00313C0C" w:rsidRDefault="00B960F6" w:rsidP="00B960F6">
      <w:pPr>
        <w:spacing w:beforeLines="40" w:before="96" w:afterLines="40" w:after="96"/>
        <w:jc w:val="both"/>
        <w:rPr>
          <w:rFonts w:eastAsia="Arial"/>
          <w:color w:val="000000" w:themeColor="text1"/>
          <w:spacing w:val="-2"/>
          <w:szCs w:val="20"/>
          <w:lang w:val="it-IT"/>
        </w:rPr>
      </w:pPr>
    </w:p>
    <w:p w14:paraId="5D9468A8" w14:textId="77777777" w:rsidR="002A5EC2" w:rsidRPr="00AA28D8" w:rsidRDefault="00AA28D8" w:rsidP="00B960F6">
      <w:pPr>
        <w:pStyle w:val="Titolo2"/>
        <w:shd w:val="clear" w:color="auto" w:fill="D9D9D9" w:themeFill="background1" w:themeFillShade="D9"/>
        <w:spacing w:beforeLines="40" w:before="96" w:afterLines="40" w:after="96"/>
        <w:rPr>
          <w:lang w:val="it-IT"/>
        </w:rPr>
      </w:pPr>
      <w:r w:rsidRPr="3C77265F">
        <w:rPr>
          <w:lang w:val="it-IT"/>
        </w:rPr>
        <w:t xml:space="preserve">Esperienza e competenze richieste </w:t>
      </w:r>
    </w:p>
    <w:p w14:paraId="093448E3" w14:textId="495D7CED" w:rsidR="0080153A" w:rsidRPr="00B960F6" w:rsidRDefault="55160066" w:rsidP="00B960F6">
      <w:pPr>
        <w:pStyle w:val="Intestazione"/>
        <w:spacing w:beforeLines="40" w:before="96" w:afterLines="40" w:after="96"/>
        <w:jc w:val="both"/>
        <w:rPr>
          <w:b/>
          <w:bCs/>
          <w:color w:val="000000" w:themeColor="text1"/>
          <w:spacing w:val="-2"/>
          <w:lang w:val="it-IT"/>
        </w:rPr>
      </w:pPr>
      <w:r w:rsidRPr="702127FA">
        <w:rPr>
          <w:rFonts w:eastAsia="Arial"/>
          <w:color w:val="000000" w:themeColor="text1"/>
          <w:szCs w:val="20"/>
          <w:u w:val="single"/>
          <w:lang w:val="it-IT"/>
        </w:rPr>
        <w:t>Competenze richieste:</w:t>
      </w:r>
    </w:p>
    <w:p w14:paraId="5AA0A16F" w14:textId="4090A5D9" w:rsidR="0080153A" w:rsidRPr="00B960F6" w:rsidRDefault="55160066" w:rsidP="00B960F6">
      <w:pPr>
        <w:pStyle w:val="Paragrafoelenco"/>
        <w:numPr>
          <w:ilvl w:val="0"/>
          <w:numId w:val="15"/>
        </w:numPr>
        <w:spacing w:beforeLines="40" w:before="96" w:afterLines="40" w:after="96"/>
        <w:rPr>
          <w:rFonts w:ascii="Symbol" w:eastAsia="Symbol" w:hAnsi="Symbol" w:cs="Symbol"/>
          <w:color w:val="000000" w:themeColor="text1"/>
          <w:spacing w:val="-2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>Ottime capacità relazionali e di lavoro in team;</w:t>
      </w:r>
    </w:p>
    <w:p w14:paraId="45B515EC" w14:textId="1666BD91" w:rsidR="0080153A" w:rsidRPr="00B960F6" w:rsidRDefault="55160066" w:rsidP="00B960F6">
      <w:pPr>
        <w:pStyle w:val="Paragrafoelenco"/>
        <w:numPr>
          <w:ilvl w:val="0"/>
          <w:numId w:val="15"/>
        </w:numPr>
        <w:spacing w:beforeLines="40" w:before="96" w:afterLines="40" w:after="96"/>
        <w:rPr>
          <w:rFonts w:ascii="Symbol" w:eastAsia="Symbol" w:hAnsi="Symbol" w:cs="Symbol"/>
          <w:color w:val="000000" w:themeColor="text1"/>
          <w:spacing w:val="-2"/>
          <w:szCs w:val="20"/>
          <w:lang w:val="it-IT"/>
        </w:rPr>
      </w:pPr>
      <w:r w:rsidRPr="3C77265F">
        <w:rPr>
          <w:rFonts w:eastAsia="Arial"/>
          <w:color w:val="000000" w:themeColor="text1"/>
          <w:szCs w:val="20"/>
          <w:lang w:val="it-IT"/>
        </w:rPr>
        <w:t>Spiccate capacità comunicative, entusiasmo ed energia;</w:t>
      </w:r>
    </w:p>
    <w:p w14:paraId="0BFD8E73" w14:textId="79A7FD0B" w:rsidR="0080153A" w:rsidRPr="00B960F6" w:rsidRDefault="55160066" w:rsidP="00B960F6">
      <w:pPr>
        <w:pStyle w:val="Paragrafoelenco"/>
        <w:numPr>
          <w:ilvl w:val="0"/>
          <w:numId w:val="15"/>
        </w:numPr>
        <w:spacing w:beforeLines="40" w:before="96" w:afterLines="40" w:after="96"/>
        <w:rPr>
          <w:rFonts w:ascii="Symbol" w:eastAsia="Symbol" w:hAnsi="Symbol" w:cs="Symbol"/>
          <w:color w:val="000000" w:themeColor="text1"/>
          <w:spacing w:val="-2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Ottima capacità a lavorare per obiettivi e orientamento al risultato;</w:t>
      </w:r>
    </w:p>
    <w:p w14:paraId="2AE66636" w14:textId="3428AF98" w:rsidR="0080153A" w:rsidRPr="00B960F6" w:rsidRDefault="55160066" w:rsidP="00B960F6">
      <w:pPr>
        <w:pStyle w:val="Paragrafoelenco"/>
        <w:numPr>
          <w:ilvl w:val="0"/>
          <w:numId w:val="15"/>
        </w:numPr>
        <w:spacing w:beforeLines="40" w:before="96" w:afterLines="40" w:after="96"/>
        <w:rPr>
          <w:color w:val="000000" w:themeColor="text1"/>
          <w:spacing w:val="-2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Ottima capacità di coordinare e stare in contatto con più persone contemporaneamente e di</w:t>
      </w:r>
      <w:r w:rsidR="0080153A" w:rsidRPr="00B960F6">
        <w:rPr>
          <w:lang w:val="it-IT"/>
        </w:rPr>
        <w:br/>
      </w:r>
      <w:r w:rsidRPr="702127FA">
        <w:rPr>
          <w:rFonts w:eastAsia="Arial"/>
          <w:color w:val="000000" w:themeColor="text1"/>
          <w:szCs w:val="20"/>
          <w:lang w:val="it-IT"/>
        </w:rPr>
        <w:t>supervisionare e monitorarne l’efficacia delle azioni, l’orientamento al risultato, la gestione</w:t>
      </w:r>
      <w:r w:rsidR="0080153A" w:rsidRPr="00B960F6">
        <w:rPr>
          <w:lang w:val="it-IT"/>
        </w:rPr>
        <w:br/>
      </w:r>
      <w:r w:rsidRPr="702127FA">
        <w:rPr>
          <w:rFonts w:eastAsia="Arial"/>
          <w:color w:val="000000" w:themeColor="text1"/>
          <w:szCs w:val="20"/>
          <w:lang w:val="it-IT"/>
        </w:rPr>
        <w:t>dell’imprevisto;</w:t>
      </w:r>
    </w:p>
    <w:p w14:paraId="7483CDA9" w14:textId="07DC850B" w:rsidR="0080153A" w:rsidRPr="00B960F6" w:rsidRDefault="55160066" w:rsidP="00B960F6">
      <w:pPr>
        <w:pStyle w:val="Paragrafoelenco"/>
        <w:numPr>
          <w:ilvl w:val="0"/>
          <w:numId w:val="15"/>
        </w:numPr>
        <w:spacing w:beforeLines="40" w:before="96" w:afterLines="40" w:after="96"/>
        <w:rPr>
          <w:color w:val="000000" w:themeColor="text1"/>
          <w:spacing w:val="-2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Capacità di gestione del tempo, pianificazione, monitoraggio e valutazione del proprio lavoro;</w:t>
      </w:r>
    </w:p>
    <w:p w14:paraId="2663E77B" w14:textId="4ADE41B4" w:rsidR="0080153A" w:rsidRPr="00B960F6" w:rsidRDefault="55160066" w:rsidP="00B960F6">
      <w:pPr>
        <w:pStyle w:val="Paragrafoelenco"/>
        <w:numPr>
          <w:ilvl w:val="0"/>
          <w:numId w:val="15"/>
        </w:numPr>
        <w:spacing w:beforeLines="40" w:before="96" w:afterLines="40" w:after="96"/>
        <w:rPr>
          <w:color w:val="000000" w:themeColor="text1"/>
          <w:spacing w:val="-2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Conoscenza ed interesse per le tematiche di cui Oxfam Italia si occupa</w:t>
      </w:r>
    </w:p>
    <w:p w14:paraId="3D46B7AC" w14:textId="368F54EE" w:rsidR="0080153A" w:rsidRPr="00B960F6" w:rsidRDefault="55160066" w:rsidP="00B960F6">
      <w:pPr>
        <w:pStyle w:val="Paragrafoelenco"/>
        <w:numPr>
          <w:ilvl w:val="0"/>
          <w:numId w:val="15"/>
        </w:numPr>
        <w:spacing w:beforeLines="40" w:before="96" w:afterLines="40" w:after="96"/>
        <w:rPr>
          <w:color w:val="000000" w:themeColor="text1"/>
          <w:spacing w:val="-2"/>
          <w:szCs w:val="20"/>
          <w:lang w:val="it-IT"/>
        </w:rPr>
      </w:pPr>
      <w:r w:rsidRPr="702127FA">
        <w:rPr>
          <w:rFonts w:eastAsia="Arial"/>
          <w:color w:val="000000" w:themeColor="text1"/>
          <w:szCs w:val="20"/>
          <w:lang w:val="it-IT"/>
        </w:rPr>
        <w:t>Conoscenze informatiche: conoscenza del pacchetto Office (in particolare Excel) e uso dei social</w:t>
      </w:r>
      <w:r w:rsidR="0080153A" w:rsidRPr="00B960F6">
        <w:rPr>
          <w:lang w:val="it-IT"/>
        </w:rPr>
        <w:br/>
      </w:r>
      <w:r w:rsidRPr="702127FA">
        <w:rPr>
          <w:rFonts w:eastAsia="Arial"/>
          <w:color w:val="000000" w:themeColor="text1"/>
          <w:szCs w:val="20"/>
          <w:lang w:val="it-IT"/>
        </w:rPr>
        <w:t>network</w:t>
      </w:r>
    </w:p>
    <w:p w14:paraId="63B07123" w14:textId="77777777" w:rsidR="00B960F6" w:rsidRDefault="55160066" w:rsidP="00B960F6">
      <w:pPr>
        <w:pStyle w:val="Paragrafoelenco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jc w:val="both"/>
        <w:rPr>
          <w:b/>
          <w:color w:val="000000" w:themeColor="text1"/>
          <w:spacing w:val="-2"/>
          <w:szCs w:val="20"/>
          <w:lang w:val="it-IT"/>
        </w:rPr>
      </w:pPr>
      <w:r w:rsidRPr="00B960F6">
        <w:rPr>
          <w:rFonts w:eastAsia="Arial"/>
          <w:color w:val="000000" w:themeColor="text1"/>
          <w:szCs w:val="20"/>
          <w:lang w:val="it-IT"/>
        </w:rPr>
        <w:t xml:space="preserve"> Esperienza nel mondo dell’associazionismo/volontariato/scoutismo verrà considerato un </w:t>
      </w:r>
      <w:proofErr w:type="spellStart"/>
      <w:r w:rsidRPr="00B960F6">
        <w:rPr>
          <w:rFonts w:eastAsia="Arial"/>
          <w:color w:val="000000" w:themeColor="text1"/>
          <w:szCs w:val="20"/>
          <w:lang w:val="it-IT"/>
        </w:rPr>
        <w:t>asset</w:t>
      </w:r>
      <w:proofErr w:type="spellEnd"/>
      <w:r w:rsidRPr="00B960F6">
        <w:rPr>
          <w:rFonts w:eastAsia="Arial"/>
          <w:color w:val="000000" w:themeColor="text1"/>
          <w:szCs w:val="20"/>
          <w:lang w:val="it-IT"/>
        </w:rPr>
        <w:t xml:space="preserve">; </w:t>
      </w:r>
      <w:r w:rsidR="0080153A" w:rsidRPr="00B960F6">
        <w:rPr>
          <w:lang w:val="it-IT"/>
        </w:rPr>
        <w:br/>
      </w:r>
    </w:p>
    <w:p w14:paraId="01903420" w14:textId="66A1AE81" w:rsidR="00E24C09" w:rsidRPr="00B960F6" w:rsidRDefault="00E17803" w:rsidP="00B9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40" w:before="96" w:afterLines="40" w:after="96" w:line="240" w:lineRule="auto"/>
        <w:jc w:val="both"/>
        <w:rPr>
          <w:b/>
          <w:color w:val="000000" w:themeColor="text1"/>
          <w:spacing w:val="-2"/>
          <w:szCs w:val="20"/>
          <w:lang w:val="it-IT"/>
        </w:rPr>
      </w:pPr>
      <w:r w:rsidRPr="00B960F6">
        <w:rPr>
          <w:b/>
          <w:color w:val="000000" w:themeColor="text1"/>
          <w:spacing w:val="-2"/>
          <w:szCs w:val="20"/>
          <w:lang w:val="it-IT"/>
        </w:rPr>
        <w:lastRenderedPageBreak/>
        <w:t xml:space="preserve">Questa Job </w:t>
      </w:r>
      <w:proofErr w:type="spellStart"/>
      <w:r w:rsidRPr="00B960F6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B960F6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14:paraId="4B99056E" w14:textId="77777777" w:rsidR="0080153A" w:rsidRPr="00E33FED" w:rsidRDefault="0080153A" w:rsidP="00B960F6">
      <w:pPr>
        <w:pStyle w:val="Intestazione"/>
        <w:spacing w:beforeLines="40" w:before="96" w:afterLines="40" w:after="96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B960F6">
      <w:pPr>
        <w:shd w:val="clear" w:color="auto" w:fill="D9D9D9"/>
        <w:spacing w:beforeLines="40" w:before="96" w:afterLines="40" w:after="96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B960F6">
      <w:pPr>
        <w:pStyle w:val="NormaleWeb"/>
        <w:shd w:val="clear" w:color="auto" w:fill="FFFFFF"/>
        <w:spacing w:beforeLines="40" w:before="96" w:beforeAutospacing="0" w:afterLines="40" w:after="96" w:afterAutospacing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B960F6">
      <w:pPr>
        <w:pStyle w:val="NormaleWeb"/>
        <w:shd w:val="clear" w:color="auto" w:fill="FFFFFF"/>
        <w:spacing w:beforeLines="40" w:before="96" w:beforeAutospacing="0" w:afterLines="40" w:after="96" w:afterAutospacing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14:paraId="6D14B5AE" w14:textId="77777777" w:rsidR="00E17803" w:rsidRPr="00E17803" w:rsidRDefault="00E17803" w:rsidP="00B960F6">
      <w:pPr>
        <w:pStyle w:val="NormaleWeb"/>
        <w:shd w:val="clear" w:color="auto" w:fill="FFFFFF"/>
        <w:spacing w:beforeLines="40" w:before="96" w:beforeAutospacing="0" w:afterLines="40" w:after="96" w:afterAutospacing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svolgeranno presso la sede di Arezzo o Firenze e saranno effettuate attraverso colloqui individuali e prove scritte. I costi di trasporto per partecipare alle prove di selezione sono a carico dei candidati. Per candidati impossibilitati a raggiungere le nostre sedi valuteremo l’opportunità di effettuare l’intervista via Skype.</w:t>
      </w:r>
    </w:p>
    <w:p w14:paraId="4BD34CAC" w14:textId="77777777" w:rsidR="00E17803" w:rsidRPr="00E17803" w:rsidRDefault="00E17803" w:rsidP="00B960F6">
      <w:pPr>
        <w:pStyle w:val="NormaleWeb"/>
        <w:shd w:val="clear" w:color="auto" w:fill="FFFFFF"/>
        <w:spacing w:beforeLines="40" w:before="96" w:beforeAutospacing="0" w:afterLines="40" w:after="96" w:afterAutospacing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72F6EA5" w14:textId="77777777" w:rsidR="00E17803" w:rsidRPr="00E17803" w:rsidRDefault="00E17803" w:rsidP="00B960F6">
      <w:pPr>
        <w:pStyle w:val="NormaleWeb"/>
        <w:shd w:val="clear" w:color="auto" w:fill="FFFFFF"/>
        <w:spacing w:beforeLines="40" w:before="96" w:beforeAutospacing="0" w:afterLines="40" w:after="96" w:afterAutospacing="0"/>
        <w:rPr>
          <w:rFonts w:ascii="Arial" w:hAnsi="Arial" w:cs="Arial"/>
          <w:b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sulla Cooperativa potete consultare il website:  </w:t>
      </w:r>
      <w:hyperlink r:id="rId12" w:history="1">
        <w:r w:rsidRPr="00E17803">
          <w:rPr>
            <w:rStyle w:val="Collegamentoipertestuale"/>
            <w:rFonts w:ascii="Arial" w:hAnsi="Arial" w:cs="Arial"/>
            <w:b/>
            <w:color w:val="2F5496"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color w:val="2F5496"/>
          <w:sz w:val="20"/>
          <w:szCs w:val="20"/>
          <w:u w:val="single"/>
          <w:lang w:val="it-IT"/>
        </w:rPr>
        <w:t>/scopri/intercultura</w:t>
      </w:r>
      <w:r w:rsidRPr="00E17803">
        <w:rPr>
          <w:rFonts w:ascii="Arial" w:hAnsi="Arial" w:cs="Arial"/>
          <w:b/>
          <w:color w:val="2F5496"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B960F6">
      <w:pPr>
        <w:pStyle w:val="NormaleWeb"/>
        <w:spacing w:beforeLines="40" w:before="96" w:beforeAutospacing="0" w:afterLines="40" w:after="96" w:afterAutospacing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1299C43A" w14:textId="77777777" w:rsidR="00E17803" w:rsidRPr="00E17803" w:rsidRDefault="00E17803" w:rsidP="00B960F6">
      <w:pPr>
        <w:spacing w:beforeLines="40" w:before="96" w:afterLines="40" w:after="96"/>
        <w:rPr>
          <w:lang w:val="it-IT"/>
        </w:rPr>
      </w:pPr>
    </w:p>
    <w:p w14:paraId="4DDBEF00" w14:textId="77777777" w:rsidR="00E24C09" w:rsidRPr="00E17803" w:rsidRDefault="00E24C09" w:rsidP="00B960F6">
      <w:pPr>
        <w:spacing w:beforeLines="40" w:before="96" w:afterLines="40" w:after="96"/>
        <w:jc w:val="both"/>
        <w:rPr>
          <w:szCs w:val="20"/>
          <w:lang w:val="it-IT"/>
        </w:rPr>
      </w:pPr>
    </w:p>
    <w:p w14:paraId="3461D779" w14:textId="77777777" w:rsidR="004D0707" w:rsidRPr="00E17803" w:rsidRDefault="004D0707" w:rsidP="00B960F6">
      <w:pPr>
        <w:spacing w:beforeLines="40" w:before="96" w:afterLines="40" w:after="96"/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6CC0" w14:textId="77777777" w:rsidR="00C54A64" w:rsidRDefault="00C54A64">
      <w:r>
        <w:separator/>
      </w:r>
    </w:p>
  </w:endnote>
  <w:endnote w:type="continuationSeparator" w:id="0">
    <w:p w14:paraId="0C08F50F" w14:textId="77777777" w:rsidR="00C54A64" w:rsidRDefault="00C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4CE0A41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15E1" w14:textId="77777777" w:rsidR="00C54A64" w:rsidRDefault="00C54A64">
      <w:r>
        <w:separator/>
      </w:r>
    </w:p>
  </w:footnote>
  <w:footnote w:type="continuationSeparator" w:id="0">
    <w:p w14:paraId="56DB86B8" w14:textId="77777777" w:rsidR="00C54A64" w:rsidRDefault="00C5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49669A4A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89984E1" wp14:editId="0039D6E3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4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15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5A68"/>
    <w:rsid w:val="00A64B09"/>
    <w:rsid w:val="00A65287"/>
    <w:rsid w:val="00A65F0D"/>
    <w:rsid w:val="00A663F4"/>
    <w:rsid w:val="00A67A68"/>
    <w:rsid w:val="00A732DE"/>
    <w:rsid w:val="00A766E2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960F6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4A64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42FD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449871D"/>
    <w:rsid w:val="044BDD3E"/>
    <w:rsid w:val="04D4DEB3"/>
    <w:rsid w:val="0A822663"/>
    <w:rsid w:val="0AB273A2"/>
    <w:rsid w:val="0AE48364"/>
    <w:rsid w:val="0D10E137"/>
    <w:rsid w:val="10F02E4E"/>
    <w:rsid w:val="1220BCBA"/>
    <w:rsid w:val="13E604B3"/>
    <w:rsid w:val="190BC669"/>
    <w:rsid w:val="19305983"/>
    <w:rsid w:val="1933BB79"/>
    <w:rsid w:val="1ABEA31B"/>
    <w:rsid w:val="1D2A99C8"/>
    <w:rsid w:val="1E7F6201"/>
    <w:rsid w:val="20AFE84D"/>
    <w:rsid w:val="31342C31"/>
    <w:rsid w:val="38684F9E"/>
    <w:rsid w:val="3A7D0324"/>
    <w:rsid w:val="3A84000D"/>
    <w:rsid w:val="3C77265F"/>
    <w:rsid w:val="3EFC3480"/>
    <w:rsid w:val="41F64C9B"/>
    <w:rsid w:val="4219520C"/>
    <w:rsid w:val="42F0C26F"/>
    <w:rsid w:val="45853DD0"/>
    <w:rsid w:val="46D3606E"/>
    <w:rsid w:val="47C38E9A"/>
    <w:rsid w:val="486207F5"/>
    <w:rsid w:val="48BCDE92"/>
    <w:rsid w:val="4C56CC85"/>
    <w:rsid w:val="510E10F6"/>
    <w:rsid w:val="522D4334"/>
    <w:rsid w:val="53E306E6"/>
    <w:rsid w:val="55160066"/>
    <w:rsid w:val="557777C1"/>
    <w:rsid w:val="55898754"/>
    <w:rsid w:val="569A6DB8"/>
    <w:rsid w:val="582AF4EE"/>
    <w:rsid w:val="5A5043E2"/>
    <w:rsid w:val="6406F78F"/>
    <w:rsid w:val="6A603CA4"/>
    <w:rsid w:val="6C0DCCD4"/>
    <w:rsid w:val="6D167241"/>
    <w:rsid w:val="6E478BDE"/>
    <w:rsid w:val="702127FA"/>
    <w:rsid w:val="745E65F5"/>
    <w:rsid w:val="74B6CD62"/>
    <w:rsid w:val="759AB796"/>
    <w:rsid w:val="77FCC1A6"/>
    <w:rsid w:val="7A6FAF41"/>
    <w:rsid w:val="7B8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2A7DF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qFormat/>
    <w:rsid w:val="3C77265F"/>
    <w:pPr>
      <w:spacing w:line="227" w:lineRule="exact"/>
      <w:ind w:left="108"/>
    </w:pPr>
    <w:rPr>
      <w:rFonts w:eastAsia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xfamitali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8E4A-8C81-4B2F-AEA5-E592C42FD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331CB-7A0B-4159-9891-6E9A3C7F9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90063-6A9F-4720-962A-A96C349BA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30161-61D9-47A4-BC1A-7B15A724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3</cp:revision>
  <cp:lastPrinted>2014-07-28T09:41:00Z</cp:lastPrinted>
  <dcterms:created xsi:type="dcterms:W3CDTF">2021-06-22T15:43:00Z</dcterms:created>
  <dcterms:modified xsi:type="dcterms:W3CDTF">2021-06-22T15:44:00Z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